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259F" w:rsidRDefault="00BF259F" w:rsidP="00324D68">
      <w:pPr>
        <w:adjustRightInd w:val="0"/>
        <w:snapToGrid w:val="0"/>
        <w:spacing w:line="600" w:lineRule="exact"/>
        <w:jc w:val="center"/>
        <w:rPr>
          <w:rFonts w:eastAsia="黑体"/>
          <w:b/>
          <w:color w:val="000000"/>
          <w:sz w:val="32"/>
          <w:szCs w:val="32"/>
        </w:rPr>
      </w:pPr>
      <w:r w:rsidRPr="00BF259F">
        <w:rPr>
          <w:rFonts w:eastAsia="黑体" w:hint="eastAsia"/>
          <w:b/>
          <w:color w:val="000000"/>
          <w:sz w:val="32"/>
          <w:szCs w:val="32"/>
        </w:rPr>
        <w:t>山东齐邦标识工程有限公司齐河分公司</w:t>
      </w:r>
    </w:p>
    <w:p w:rsidR="00324D68" w:rsidRPr="00324D68" w:rsidRDefault="00BF259F" w:rsidP="00324D68">
      <w:pPr>
        <w:adjustRightInd w:val="0"/>
        <w:snapToGrid w:val="0"/>
        <w:spacing w:line="600" w:lineRule="exact"/>
        <w:jc w:val="center"/>
        <w:rPr>
          <w:rFonts w:eastAsia="黑体"/>
          <w:b/>
          <w:color w:val="000000"/>
          <w:sz w:val="32"/>
          <w:szCs w:val="32"/>
        </w:rPr>
      </w:pPr>
      <w:r w:rsidRPr="00BF259F">
        <w:rPr>
          <w:rFonts w:eastAsia="黑体" w:hint="eastAsia"/>
          <w:b/>
          <w:color w:val="000000"/>
          <w:sz w:val="32"/>
          <w:szCs w:val="32"/>
        </w:rPr>
        <w:t>年产电杆警示防撞墩</w:t>
      </w:r>
      <w:r w:rsidRPr="00BF259F">
        <w:rPr>
          <w:rFonts w:eastAsia="黑体" w:hint="eastAsia"/>
          <w:b/>
          <w:color w:val="000000"/>
          <w:sz w:val="32"/>
          <w:szCs w:val="32"/>
        </w:rPr>
        <w:t>20000</w:t>
      </w:r>
      <w:r w:rsidRPr="00BF259F">
        <w:rPr>
          <w:rFonts w:eastAsia="黑体" w:hint="eastAsia"/>
          <w:b/>
          <w:color w:val="000000"/>
          <w:sz w:val="32"/>
          <w:szCs w:val="32"/>
        </w:rPr>
        <w:t>个制造项目</w:t>
      </w:r>
    </w:p>
    <w:p w:rsidR="006D5A78" w:rsidRDefault="006D5A78" w:rsidP="00324D68">
      <w:pPr>
        <w:adjustRightInd w:val="0"/>
        <w:snapToGrid w:val="0"/>
        <w:spacing w:line="600" w:lineRule="exact"/>
        <w:jc w:val="center"/>
        <w:rPr>
          <w:rFonts w:eastAsia="黑体"/>
          <w:b/>
          <w:color w:val="000000"/>
          <w:sz w:val="32"/>
          <w:szCs w:val="32"/>
        </w:rPr>
      </w:pPr>
      <w:r>
        <w:rPr>
          <w:rFonts w:eastAsia="黑体" w:hint="eastAsia"/>
          <w:b/>
          <w:color w:val="000000"/>
          <w:sz w:val="32"/>
          <w:szCs w:val="32"/>
        </w:rPr>
        <w:t>竣工环境保护验收意见</w:t>
      </w:r>
    </w:p>
    <w:p w:rsidR="006D5A78" w:rsidRDefault="006D5A78">
      <w:pPr>
        <w:adjustRightInd w:val="0"/>
        <w:snapToGrid w:val="0"/>
        <w:spacing w:line="360" w:lineRule="auto"/>
        <w:ind w:leftChars="50" w:left="105" w:rightChars="50" w:right="105" w:firstLineChars="200" w:firstLine="643"/>
        <w:rPr>
          <w:rFonts w:eastAsia="黑体"/>
          <w:b/>
          <w:color w:val="FF0000"/>
          <w:sz w:val="32"/>
          <w:szCs w:val="32"/>
        </w:rPr>
      </w:pPr>
    </w:p>
    <w:p w:rsidR="006D5A78" w:rsidRPr="00972B55" w:rsidRDefault="006D5A78" w:rsidP="006767C6">
      <w:pPr>
        <w:adjustRightInd w:val="0"/>
        <w:snapToGrid w:val="0"/>
        <w:spacing w:line="360" w:lineRule="auto"/>
        <w:ind w:firstLineChars="200" w:firstLine="560"/>
        <w:jc w:val="left"/>
        <w:rPr>
          <w:color w:val="000000"/>
          <w:sz w:val="28"/>
          <w:szCs w:val="28"/>
        </w:rPr>
      </w:pPr>
      <w:r w:rsidRPr="00972B55">
        <w:rPr>
          <w:color w:val="000000"/>
          <w:sz w:val="28"/>
          <w:szCs w:val="28"/>
        </w:rPr>
        <w:t>201</w:t>
      </w:r>
      <w:r w:rsidRPr="00972B55">
        <w:rPr>
          <w:rFonts w:hint="eastAsia"/>
          <w:color w:val="000000"/>
          <w:sz w:val="28"/>
          <w:szCs w:val="28"/>
        </w:rPr>
        <w:t>8</w:t>
      </w:r>
      <w:r w:rsidRPr="00972B55">
        <w:rPr>
          <w:color w:val="000000"/>
          <w:sz w:val="28"/>
          <w:szCs w:val="28"/>
        </w:rPr>
        <w:t>年</w:t>
      </w:r>
      <w:r w:rsidR="00A3521E" w:rsidRPr="00972B55">
        <w:rPr>
          <w:rFonts w:hint="eastAsia"/>
          <w:color w:val="000000"/>
          <w:sz w:val="28"/>
          <w:szCs w:val="28"/>
        </w:rPr>
        <w:t>7</w:t>
      </w:r>
      <w:r w:rsidRPr="00972B55">
        <w:rPr>
          <w:color w:val="000000"/>
          <w:sz w:val="28"/>
          <w:szCs w:val="28"/>
        </w:rPr>
        <w:t>月</w:t>
      </w:r>
      <w:r w:rsidR="00A3521E" w:rsidRPr="00972B55">
        <w:rPr>
          <w:rFonts w:hint="eastAsia"/>
          <w:color w:val="000000"/>
          <w:sz w:val="28"/>
          <w:szCs w:val="28"/>
        </w:rPr>
        <w:t>2</w:t>
      </w:r>
      <w:r w:rsidR="00175FAF" w:rsidRPr="00972B55">
        <w:rPr>
          <w:rFonts w:hint="eastAsia"/>
          <w:color w:val="000000"/>
          <w:sz w:val="28"/>
          <w:szCs w:val="28"/>
        </w:rPr>
        <w:t>日，</w:t>
      </w:r>
      <w:r w:rsidR="00BF259F" w:rsidRPr="00972B55">
        <w:rPr>
          <w:rFonts w:hint="eastAsia"/>
          <w:color w:val="000000"/>
          <w:sz w:val="28"/>
          <w:szCs w:val="28"/>
        </w:rPr>
        <w:t>山东齐邦标识工程有限公司齐河分公司</w:t>
      </w:r>
      <w:r w:rsidR="00175FAF" w:rsidRPr="00972B55">
        <w:rPr>
          <w:rFonts w:hint="eastAsia"/>
          <w:color w:val="000000"/>
          <w:sz w:val="28"/>
          <w:szCs w:val="28"/>
        </w:rPr>
        <w:t>在</w:t>
      </w:r>
      <w:r w:rsidR="00A3521E" w:rsidRPr="00972B55">
        <w:rPr>
          <w:rFonts w:hint="eastAsia"/>
          <w:color w:val="000000"/>
          <w:sz w:val="28"/>
          <w:szCs w:val="28"/>
        </w:rPr>
        <w:t>齐河县</w:t>
      </w:r>
      <w:r w:rsidR="00175FAF" w:rsidRPr="00972B55">
        <w:rPr>
          <w:rFonts w:hint="eastAsia"/>
          <w:color w:val="000000"/>
          <w:sz w:val="28"/>
          <w:szCs w:val="28"/>
        </w:rPr>
        <w:t>组</w:t>
      </w:r>
      <w:r w:rsidR="00175FAF" w:rsidRPr="00972B55">
        <w:rPr>
          <w:rFonts w:hint="eastAsia"/>
          <w:sz w:val="28"/>
          <w:szCs w:val="28"/>
        </w:rPr>
        <w:t>织召开了</w:t>
      </w:r>
      <w:r w:rsidR="00BF259F" w:rsidRPr="00972B55">
        <w:rPr>
          <w:rFonts w:hint="eastAsia"/>
          <w:sz w:val="28"/>
          <w:szCs w:val="28"/>
        </w:rPr>
        <w:t>山东齐邦标识工程有限公司齐河分公司年产电杆警示防撞墩</w:t>
      </w:r>
      <w:r w:rsidR="00BF259F" w:rsidRPr="00972B55">
        <w:rPr>
          <w:rFonts w:hint="eastAsia"/>
          <w:sz w:val="28"/>
          <w:szCs w:val="28"/>
        </w:rPr>
        <w:t>20000</w:t>
      </w:r>
      <w:r w:rsidR="00BF259F" w:rsidRPr="00972B55">
        <w:rPr>
          <w:rFonts w:hint="eastAsia"/>
          <w:sz w:val="28"/>
          <w:szCs w:val="28"/>
        </w:rPr>
        <w:t>个制造项目</w:t>
      </w:r>
      <w:r w:rsidRPr="00972B55">
        <w:rPr>
          <w:sz w:val="28"/>
          <w:szCs w:val="28"/>
        </w:rPr>
        <w:t>竣工环境保</w:t>
      </w:r>
      <w:r w:rsidRPr="00972B55">
        <w:rPr>
          <w:color w:val="000000"/>
          <w:sz w:val="28"/>
          <w:szCs w:val="28"/>
        </w:rPr>
        <w:t>护验收会，参加验收会</w:t>
      </w:r>
      <w:r w:rsidRPr="00972B55">
        <w:rPr>
          <w:sz w:val="28"/>
          <w:szCs w:val="28"/>
        </w:rPr>
        <w:t>的</w:t>
      </w:r>
      <w:r w:rsidR="00590734" w:rsidRPr="00972B55">
        <w:rPr>
          <w:rFonts w:hint="eastAsia"/>
          <w:sz w:val="28"/>
          <w:szCs w:val="28"/>
        </w:rPr>
        <w:t>有</w:t>
      </w:r>
      <w:r w:rsidRPr="00972B55">
        <w:rPr>
          <w:sz w:val="28"/>
          <w:szCs w:val="28"/>
        </w:rPr>
        <w:t>验收报告</w:t>
      </w:r>
      <w:r w:rsidR="00E77506" w:rsidRPr="00972B55">
        <w:rPr>
          <w:rFonts w:hint="eastAsia"/>
          <w:sz w:val="28"/>
          <w:szCs w:val="28"/>
        </w:rPr>
        <w:t>监测</w:t>
      </w:r>
      <w:r w:rsidRPr="00972B55">
        <w:rPr>
          <w:sz w:val="28"/>
          <w:szCs w:val="28"/>
        </w:rPr>
        <w:t>单位</w:t>
      </w:r>
      <w:r w:rsidRPr="00972B55">
        <w:rPr>
          <w:sz w:val="28"/>
          <w:szCs w:val="28"/>
        </w:rPr>
        <w:t>—</w:t>
      </w:r>
      <w:r w:rsidR="00A3521E" w:rsidRPr="00972B55">
        <w:rPr>
          <w:rFonts w:hint="eastAsia"/>
          <w:sz w:val="28"/>
          <w:szCs w:val="28"/>
        </w:rPr>
        <w:t>青岛京诚检测科技有限公司</w:t>
      </w:r>
      <w:r w:rsidRPr="00972B55">
        <w:rPr>
          <w:sz w:val="28"/>
          <w:szCs w:val="28"/>
        </w:rPr>
        <w:t>和</w:t>
      </w:r>
      <w:r w:rsidRPr="00972B55">
        <w:rPr>
          <w:color w:val="000000"/>
          <w:sz w:val="28"/>
          <w:szCs w:val="28"/>
        </w:rPr>
        <w:t>特邀的</w:t>
      </w:r>
      <w:r w:rsidRPr="00972B55">
        <w:rPr>
          <w:rFonts w:hint="eastAsia"/>
          <w:color w:val="000000"/>
          <w:sz w:val="28"/>
          <w:szCs w:val="28"/>
        </w:rPr>
        <w:t>2</w:t>
      </w:r>
      <w:r w:rsidRPr="00972B55">
        <w:rPr>
          <w:color w:val="000000"/>
          <w:sz w:val="28"/>
          <w:szCs w:val="28"/>
        </w:rPr>
        <w:t>名专家，成立了验收工作组（名单附后）。</w:t>
      </w:r>
      <w:r w:rsidRPr="00972B55">
        <w:rPr>
          <w:rFonts w:hint="eastAsia"/>
          <w:color w:val="000000"/>
          <w:sz w:val="28"/>
          <w:szCs w:val="28"/>
        </w:rPr>
        <w:t>验收工作组严格依照国家有关法律法规、建设项目竣工环境保护验收技术规范、项目环境影响报告表和审批部门审批意见等要求对本项目进行验收。</w:t>
      </w:r>
      <w:r w:rsidRPr="00972B55">
        <w:rPr>
          <w:color w:val="000000"/>
          <w:sz w:val="28"/>
          <w:szCs w:val="28"/>
        </w:rPr>
        <w:t>现场检查了项目及环保设施的建设、运行情况，审阅并核实了有关资料</w:t>
      </w:r>
      <w:r w:rsidRPr="00972B55">
        <w:rPr>
          <w:rFonts w:hint="eastAsia"/>
          <w:color w:val="000000"/>
          <w:sz w:val="28"/>
          <w:szCs w:val="28"/>
        </w:rPr>
        <w:t>，</w:t>
      </w:r>
      <w:r w:rsidRPr="00972B55">
        <w:rPr>
          <w:color w:val="000000"/>
          <w:sz w:val="28"/>
          <w:szCs w:val="28"/>
        </w:rPr>
        <w:t>建设单位对项目环保执行情况进行了介绍，</w:t>
      </w:r>
      <w:r w:rsidR="00590734" w:rsidRPr="00972B55">
        <w:rPr>
          <w:rFonts w:hint="eastAsia"/>
          <w:color w:val="000000"/>
          <w:sz w:val="28"/>
          <w:szCs w:val="28"/>
        </w:rPr>
        <w:t>监测单位</w:t>
      </w:r>
      <w:r w:rsidRPr="00972B55">
        <w:rPr>
          <w:color w:val="000000"/>
          <w:sz w:val="28"/>
          <w:szCs w:val="28"/>
        </w:rPr>
        <w:t>对项目竣工环境保护验收监测情况进行了汇报，经认真讨论，形成验收意见如下：</w:t>
      </w:r>
    </w:p>
    <w:p w:rsidR="006D5A78" w:rsidRPr="00972B55" w:rsidRDefault="006D5A78" w:rsidP="006767C6">
      <w:pPr>
        <w:pStyle w:val="10"/>
        <w:adjustRightInd w:val="0"/>
        <w:snapToGrid w:val="0"/>
        <w:spacing w:before="0" w:beforeAutospacing="0" w:after="0" w:afterAutospacing="0" w:line="360" w:lineRule="auto"/>
        <w:ind w:firstLineChars="200" w:firstLine="562"/>
        <w:jc w:val="both"/>
        <w:outlineLvl w:val="0"/>
        <w:rPr>
          <w:rFonts w:ascii="Times New Roman" w:hAnsi="Times New Roman" w:cs="Times New Roman"/>
          <w:b/>
          <w:color w:val="000000"/>
          <w:kern w:val="2"/>
          <w:sz w:val="28"/>
          <w:szCs w:val="28"/>
        </w:rPr>
      </w:pPr>
      <w:r w:rsidRPr="00972B55">
        <w:rPr>
          <w:rFonts w:ascii="Times New Roman" w:hAnsi="Times New Roman" w:cs="Times New Roman" w:hint="eastAsia"/>
          <w:b/>
          <w:color w:val="000000"/>
          <w:kern w:val="2"/>
          <w:sz w:val="28"/>
          <w:szCs w:val="28"/>
        </w:rPr>
        <w:t>一、工程建设基本情况</w:t>
      </w:r>
    </w:p>
    <w:p w:rsidR="006D5A78" w:rsidRPr="00972B55" w:rsidRDefault="006D5A78" w:rsidP="006767C6">
      <w:pPr>
        <w:pStyle w:val="10"/>
        <w:adjustRightInd w:val="0"/>
        <w:snapToGrid w:val="0"/>
        <w:spacing w:before="0" w:beforeAutospacing="0" w:after="0" w:afterAutospacing="0" w:line="360" w:lineRule="auto"/>
        <w:ind w:firstLineChars="200" w:firstLine="560"/>
        <w:jc w:val="both"/>
        <w:outlineLvl w:val="0"/>
        <w:rPr>
          <w:rFonts w:ascii="Times New Roman" w:hAnsi="Times New Roman" w:cs="Times New Roman"/>
          <w:color w:val="000000"/>
          <w:kern w:val="2"/>
          <w:sz w:val="28"/>
          <w:szCs w:val="28"/>
        </w:rPr>
      </w:pPr>
      <w:r w:rsidRPr="00972B55">
        <w:rPr>
          <w:rFonts w:ascii="Times New Roman" w:hAnsi="Times New Roman" w:cs="Times New Roman" w:hint="eastAsia"/>
          <w:color w:val="000000"/>
          <w:kern w:val="2"/>
          <w:sz w:val="28"/>
          <w:szCs w:val="28"/>
        </w:rPr>
        <w:t>（一）建设地点、规模、主要建设内容</w:t>
      </w:r>
    </w:p>
    <w:p w:rsidR="006D5A78" w:rsidRPr="00972B55" w:rsidRDefault="006D5A78" w:rsidP="006767C6">
      <w:pPr>
        <w:pStyle w:val="10"/>
        <w:adjustRightInd w:val="0"/>
        <w:snapToGrid w:val="0"/>
        <w:spacing w:before="0" w:beforeAutospacing="0" w:after="0" w:afterAutospacing="0" w:line="360" w:lineRule="auto"/>
        <w:ind w:firstLineChars="200" w:firstLine="560"/>
        <w:outlineLvl w:val="0"/>
        <w:rPr>
          <w:rFonts w:ascii="Times New Roman" w:hAnsi="Times New Roman" w:cs="Times New Roman"/>
          <w:color w:val="000000"/>
          <w:kern w:val="2"/>
          <w:sz w:val="28"/>
          <w:szCs w:val="28"/>
        </w:rPr>
      </w:pPr>
      <w:r w:rsidRPr="00972B55">
        <w:rPr>
          <w:rFonts w:ascii="Times New Roman" w:hAnsi="Times New Roman" w:cs="Times New Roman"/>
          <w:color w:val="000000"/>
          <w:kern w:val="2"/>
          <w:sz w:val="28"/>
          <w:szCs w:val="28"/>
        </w:rPr>
        <w:t>项目选址位于</w:t>
      </w:r>
      <w:r w:rsidR="00BF259F" w:rsidRPr="00972B55">
        <w:rPr>
          <w:rFonts w:ascii="Times New Roman" w:hAnsi="Times New Roman" w:cs="Times New Roman" w:hint="eastAsia"/>
          <w:color w:val="000000"/>
          <w:kern w:val="2"/>
          <w:sz w:val="28"/>
          <w:szCs w:val="28"/>
        </w:rPr>
        <w:t>齐河县经济开发区齐齐发大市场西邻</w:t>
      </w:r>
      <w:r w:rsidRPr="00972B55">
        <w:rPr>
          <w:rFonts w:ascii="Times New Roman" w:hAnsi="Times New Roman" w:cs="Times New Roman"/>
          <w:color w:val="000000"/>
          <w:kern w:val="2"/>
          <w:sz w:val="28"/>
          <w:szCs w:val="28"/>
        </w:rPr>
        <w:t>，</w:t>
      </w:r>
      <w:r w:rsidR="00CE2E6F" w:rsidRPr="00972B55">
        <w:rPr>
          <w:rFonts w:ascii="Times New Roman" w:hAnsi="Times New Roman" w:cs="Times New Roman" w:hint="eastAsia"/>
          <w:color w:val="000000"/>
          <w:kern w:val="2"/>
          <w:sz w:val="28"/>
          <w:szCs w:val="28"/>
        </w:rPr>
        <w:t>租赁生产车间</w:t>
      </w:r>
      <w:r w:rsidR="00CE2E6F" w:rsidRPr="00972B55">
        <w:rPr>
          <w:rFonts w:ascii="Times New Roman" w:hAnsi="Times New Roman" w:cs="Times New Roman" w:hint="eastAsia"/>
          <w:color w:val="000000"/>
          <w:kern w:val="2"/>
          <w:sz w:val="28"/>
          <w:szCs w:val="28"/>
        </w:rPr>
        <w:t>1</w:t>
      </w:r>
      <w:r w:rsidR="00CE2E6F" w:rsidRPr="00972B55">
        <w:rPr>
          <w:rFonts w:ascii="Times New Roman" w:hAnsi="Times New Roman" w:cs="Times New Roman" w:hint="eastAsia"/>
          <w:color w:val="000000"/>
          <w:kern w:val="2"/>
          <w:sz w:val="28"/>
          <w:szCs w:val="28"/>
        </w:rPr>
        <w:t>座，</w:t>
      </w:r>
      <w:r w:rsidR="007F001A" w:rsidRPr="00972B55">
        <w:rPr>
          <w:rFonts w:ascii="Times New Roman" w:hAnsi="Times New Roman" w:cs="Times New Roman" w:hint="eastAsia"/>
          <w:color w:val="000000"/>
          <w:kern w:val="2"/>
          <w:sz w:val="28"/>
          <w:szCs w:val="28"/>
        </w:rPr>
        <w:t>占地面积</w:t>
      </w:r>
      <w:r w:rsidR="00BF259F" w:rsidRPr="00972B55">
        <w:rPr>
          <w:rFonts w:ascii="Times New Roman" w:hAnsi="Times New Roman" w:cs="Times New Roman" w:hint="eastAsia"/>
          <w:color w:val="000000"/>
          <w:kern w:val="2"/>
          <w:sz w:val="28"/>
          <w:szCs w:val="28"/>
        </w:rPr>
        <w:t>2160</w:t>
      </w:r>
      <w:r w:rsidR="008C046C" w:rsidRPr="00972B55">
        <w:rPr>
          <w:rFonts w:ascii="Times New Roman" w:hAnsi="Times New Roman" w:cs="Times New Roman"/>
          <w:color w:val="000000"/>
          <w:kern w:val="2"/>
          <w:sz w:val="28"/>
          <w:szCs w:val="28"/>
        </w:rPr>
        <w:t>m</w:t>
      </w:r>
      <w:r w:rsidR="008C046C" w:rsidRPr="00972B55">
        <w:rPr>
          <w:rFonts w:ascii="Times New Roman" w:hAnsi="Times New Roman" w:cs="Times New Roman"/>
          <w:color w:val="000000"/>
          <w:kern w:val="2"/>
          <w:sz w:val="28"/>
          <w:szCs w:val="28"/>
          <w:vertAlign w:val="superscript"/>
        </w:rPr>
        <w:t>2</w:t>
      </w:r>
      <w:r w:rsidR="007F001A" w:rsidRPr="00972B55">
        <w:rPr>
          <w:rFonts w:ascii="Times New Roman" w:hAnsi="Times New Roman" w:cs="Times New Roman" w:hint="eastAsia"/>
          <w:color w:val="000000"/>
          <w:kern w:val="2"/>
          <w:sz w:val="28"/>
          <w:szCs w:val="28"/>
        </w:rPr>
        <w:t>，</w:t>
      </w:r>
      <w:proofErr w:type="gramStart"/>
      <w:r w:rsidR="00D556F4" w:rsidRPr="00972B55">
        <w:rPr>
          <w:rFonts w:ascii="Times New Roman" w:hAnsi="Times New Roman" w:cs="Times New Roman" w:hint="eastAsia"/>
          <w:color w:val="000000"/>
          <w:kern w:val="2"/>
          <w:sz w:val="28"/>
          <w:szCs w:val="28"/>
        </w:rPr>
        <w:t>购置</w:t>
      </w:r>
      <w:r w:rsidR="00BF259F" w:rsidRPr="00972B55">
        <w:rPr>
          <w:rFonts w:ascii="Times New Roman" w:hAnsi="Times New Roman" w:cs="Times New Roman" w:hint="eastAsia"/>
          <w:color w:val="000000"/>
          <w:kern w:val="2"/>
          <w:sz w:val="28"/>
          <w:szCs w:val="28"/>
        </w:rPr>
        <w:t>三臂穿梭</w:t>
      </w:r>
      <w:proofErr w:type="gramEnd"/>
      <w:r w:rsidR="00BF259F" w:rsidRPr="00972B55">
        <w:rPr>
          <w:rFonts w:ascii="Times New Roman" w:hAnsi="Times New Roman" w:cs="Times New Roman" w:hint="eastAsia"/>
          <w:color w:val="000000"/>
          <w:kern w:val="2"/>
          <w:sz w:val="28"/>
          <w:szCs w:val="28"/>
        </w:rPr>
        <w:t>机、螺杆空压机、立式混色机</w:t>
      </w:r>
      <w:r w:rsidR="00176F9B" w:rsidRPr="00972B55">
        <w:rPr>
          <w:rFonts w:ascii="Times New Roman" w:hAnsi="Times New Roman" w:cs="Times New Roman" w:hint="eastAsia"/>
          <w:color w:val="000000"/>
          <w:kern w:val="2"/>
          <w:sz w:val="28"/>
          <w:szCs w:val="28"/>
        </w:rPr>
        <w:t>等</w:t>
      </w:r>
      <w:r w:rsidR="00175FAF" w:rsidRPr="00972B55">
        <w:rPr>
          <w:rFonts w:ascii="Times New Roman" w:hAnsi="Times New Roman" w:cs="Times New Roman" w:hint="eastAsia"/>
          <w:color w:val="000000"/>
          <w:kern w:val="2"/>
          <w:sz w:val="28"/>
          <w:szCs w:val="28"/>
        </w:rPr>
        <w:t>设备</w:t>
      </w:r>
      <w:r w:rsidR="00D25082" w:rsidRPr="00972B55">
        <w:rPr>
          <w:rFonts w:ascii="Times New Roman" w:hAnsi="Times New Roman" w:cs="Times New Roman" w:hint="eastAsia"/>
          <w:color w:val="000000"/>
          <w:kern w:val="2"/>
          <w:sz w:val="28"/>
          <w:szCs w:val="28"/>
        </w:rPr>
        <w:t>共</w:t>
      </w:r>
      <w:r w:rsidR="00BF259F" w:rsidRPr="00972B55">
        <w:rPr>
          <w:rFonts w:ascii="Times New Roman" w:hAnsi="Times New Roman" w:cs="Times New Roman" w:hint="eastAsia"/>
          <w:color w:val="000000"/>
          <w:kern w:val="2"/>
          <w:sz w:val="28"/>
          <w:szCs w:val="28"/>
        </w:rPr>
        <w:t>3</w:t>
      </w:r>
      <w:r w:rsidR="00D25082" w:rsidRPr="00972B55">
        <w:rPr>
          <w:rFonts w:ascii="Times New Roman" w:hAnsi="Times New Roman" w:cs="Times New Roman" w:hint="eastAsia"/>
          <w:color w:val="000000"/>
          <w:kern w:val="2"/>
          <w:sz w:val="28"/>
          <w:szCs w:val="28"/>
        </w:rPr>
        <w:t>台</w:t>
      </w:r>
      <w:r w:rsidR="003C60DA" w:rsidRPr="00972B55">
        <w:rPr>
          <w:rFonts w:ascii="Times New Roman" w:hAnsi="Times New Roman" w:cs="Times New Roman" w:hint="eastAsia"/>
          <w:color w:val="000000"/>
          <w:kern w:val="2"/>
          <w:sz w:val="28"/>
          <w:szCs w:val="28"/>
        </w:rPr>
        <w:t>/</w:t>
      </w:r>
      <w:r w:rsidR="00D25082" w:rsidRPr="00972B55">
        <w:rPr>
          <w:rFonts w:ascii="Times New Roman" w:hAnsi="Times New Roman" w:cs="Times New Roman" w:hint="eastAsia"/>
          <w:color w:val="000000"/>
          <w:kern w:val="2"/>
          <w:sz w:val="28"/>
          <w:szCs w:val="28"/>
        </w:rPr>
        <w:t>套</w:t>
      </w:r>
      <w:r w:rsidR="00176F9B" w:rsidRPr="00972B55">
        <w:rPr>
          <w:rFonts w:ascii="Times New Roman" w:hAnsi="Times New Roman" w:cs="Times New Roman" w:hint="eastAsia"/>
          <w:color w:val="000000"/>
          <w:kern w:val="2"/>
          <w:sz w:val="28"/>
          <w:szCs w:val="28"/>
        </w:rPr>
        <w:t>，主要生产工序包括</w:t>
      </w:r>
      <w:r w:rsidR="00BF259F" w:rsidRPr="00972B55">
        <w:rPr>
          <w:rFonts w:ascii="Times New Roman" w:hAnsi="Times New Roman" w:cs="Times New Roman" w:hint="eastAsia"/>
          <w:color w:val="000000"/>
          <w:kern w:val="2"/>
          <w:sz w:val="28"/>
          <w:szCs w:val="28"/>
        </w:rPr>
        <w:t>下料、搅拌、称重、注入模具、滚塑、风冷、</w:t>
      </w:r>
      <w:proofErr w:type="gramStart"/>
      <w:r w:rsidR="00BF259F" w:rsidRPr="00972B55">
        <w:rPr>
          <w:rFonts w:ascii="Times New Roman" w:hAnsi="Times New Roman" w:cs="Times New Roman" w:hint="eastAsia"/>
          <w:color w:val="000000"/>
          <w:kern w:val="2"/>
          <w:sz w:val="28"/>
          <w:szCs w:val="28"/>
        </w:rPr>
        <w:t>卸模</w:t>
      </w:r>
      <w:r w:rsidR="004D4A63" w:rsidRPr="00972B55">
        <w:rPr>
          <w:rFonts w:ascii="Times New Roman" w:hAnsi="Times New Roman" w:cs="Times New Roman" w:hint="eastAsia"/>
          <w:color w:val="000000"/>
          <w:kern w:val="2"/>
          <w:sz w:val="28"/>
          <w:szCs w:val="28"/>
        </w:rPr>
        <w:t>等</w:t>
      </w:r>
      <w:proofErr w:type="gramEnd"/>
      <w:r w:rsidR="004D4A63" w:rsidRPr="00972B55">
        <w:rPr>
          <w:rFonts w:ascii="Times New Roman" w:hAnsi="Times New Roman" w:cs="Times New Roman" w:hint="eastAsia"/>
          <w:color w:val="000000"/>
          <w:kern w:val="2"/>
          <w:sz w:val="28"/>
          <w:szCs w:val="28"/>
        </w:rPr>
        <w:t>，</w:t>
      </w:r>
      <w:r w:rsidR="00590734" w:rsidRPr="00972B55">
        <w:rPr>
          <w:rFonts w:ascii="Times New Roman" w:hAnsi="Times New Roman" w:cs="Times New Roman" w:hint="eastAsia"/>
          <w:color w:val="000000"/>
          <w:sz w:val="28"/>
          <w:szCs w:val="28"/>
        </w:rPr>
        <w:t>项</w:t>
      </w:r>
      <w:r w:rsidR="00590734" w:rsidRPr="00972B55">
        <w:rPr>
          <w:rFonts w:ascii="Times New Roman" w:hAnsi="Times New Roman" w:cs="Times New Roman" w:hint="eastAsia"/>
          <w:color w:val="000000"/>
          <w:kern w:val="2"/>
          <w:sz w:val="28"/>
          <w:szCs w:val="28"/>
        </w:rPr>
        <w:t>目建成后</w:t>
      </w:r>
      <w:r w:rsidR="00BF259F" w:rsidRPr="00972B55">
        <w:rPr>
          <w:rFonts w:ascii="Times New Roman" w:hAnsi="Times New Roman" w:cs="Times New Roman" w:hint="eastAsia"/>
          <w:color w:val="000000"/>
          <w:kern w:val="2"/>
          <w:sz w:val="28"/>
          <w:szCs w:val="28"/>
        </w:rPr>
        <w:t>年生产电杆警示防撞墩</w:t>
      </w:r>
      <w:r w:rsidR="00BF259F" w:rsidRPr="00972B55">
        <w:rPr>
          <w:rFonts w:ascii="Times New Roman" w:hAnsi="Times New Roman" w:cs="Times New Roman" w:hint="eastAsia"/>
          <w:color w:val="000000"/>
          <w:kern w:val="2"/>
          <w:sz w:val="28"/>
          <w:szCs w:val="28"/>
        </w:rPr>
        <w:t>20000</w:t>
      </w:r>
      <w:r w:rsidR="00BF259F" w:rsidRPr="00972B55">
        <w:rPr>
          <w:rFonts w:ascii="Times New Roman" w:hAnsi="Times New Roman" w:cs="Times New Roman" w:hint="eastAsia"/>
          <w:color w:val="000000"/>
          <w:kern w:val="2"/>
          <w:sz w:val="28"/>
          <w:szCs w:val="28"/>
        </w:rPr>
        <w:t>个</w:t>
      </w:r>
      <w:r w:rsidRPr="00972B55">
        <w:rPr>
          <w:rFonts w:ascii="Times New Roman" w:hAnsi="Times New Roman" w:cs="Times New Roman"/>
          <w:color w:val="000000"/>
          <w:kern w:val="2"/>
          <w:sz w:val="28"/>
          <w:szCs w:val="28"/>
        </w:rPr>
        <w:t>。</w:t>
      </w:r>
    </w:p>
    <w:p w:rsidR="006D5A78" w:rsidRPr="00972B55" w:rsidRDefault="006D5A78" w:rsidP="006767C6">
      <w:pPr>
        <w:pStyle w:val="10"/>
        <w:adjustRightInd w:val="0"/>
        <w:snapToGrid w:val="0"/>
        <w:spacing w:before="0" w:beforeAutospacing="0" w:after="0" w:afterAutospacing="0" w:line="360" w:lineRule="auto"/>
        <w:ind w:firstLineChars="200" w:firstLine="560"/>
        <w:jc w:val="both"/>
        <w:outlineLvl w:val="0"/>
        <w:rPr>
          <w:rFonts w:ascii="Times New Roman" w:hAnsi="Times New Roman" w:cs="Times New Roman"/>
          <w:color w:val="000000"/>
          <w:kern w:val="2"/>
          <w:sz w:val="28"/>
          <w:szCs w:val="28"/>
        </w:rPr>
      </w:pPr>
      <w:r w:rsidRPr="00972B55">
        <w:rPr>
          <w:rFonts w:ascii="Times New Roman" w:hAnsi="Times New Roman" w:cs="Times New Roman" w:hint="eastAsia"/>
          <w:color w:val="000000"/>
          <w:kern w:val="2"/>
          <w:sz w:val="28"/>
          <w:szCs w:val="28"/>
        </w:rPr>
        <w:t>（二）建设过程及环保审批情况</w:t>
      </w:r>
    </w:p>
    <w:p w:rsidR="006D5A78" w:rsidRPr="00972B55" w:rsidRDefault="006D5A78" w:rsidP="006767C6">
      <w:pPr>
        <w:adjustRightInd w:val="0"/>
        <w:snapToGrid w:val="0"/>
        <w:spacing w:line="360" w:lineRule="auto"/>
        <w:ind w:firstLineChars="200" w:firstLine="560"/>
        <w:rPr>
          <w:color w:val="C00000"/>
          <w:sz w:val="28"/>
          <w:szCs w:val="28"/>
        </w:rPr>
      </w:pPr>
      <w:r w:rsidRPr="00972B55">
        <w:rPr>
          <w:rFonts w:hint="eastAsia"/>
          <w:color w:val="000000"/>
          <w:sz w:val="28"/>
          <w:szCs w:val="28"/>
        </w:rPr>
        <w:t>2017</w:t>
      </w:r>
      <w:r w:rsidRPr="00972B55">
        <w:rPr>
          <w:rFonts w:hint="eastAsia"/>
          <w:color w:val="000000"/>
          <w:sz w:val="28"/>
          <w:szCs w:val="28"/>
        </w:rPr>
        <w:t>年</w:t>
      </w:r>
      <w:r w:rsidR="00BF259F" w:rsidRPr="00972B55">
        <w:rPr>
          <w:rFonts w:hint="eastAsia"/>
          <w:color w:val="000000"/>
          <w:sz w:val="28"/>
          <w:szCs w:val="28"/>
        </w:rPr>
        <w:t>11</w:t>
      </w:r>
      <w:r w:rsidR="00DF2379" w:rsidRPr="00972B55">
        <w:rPr>
          <w:rFonts w:hint="eastAsia"/>
          <w:color w:val="000000"/>
          <w:sz w:val="28"/>
          <w:szCs w:val="28"/>
        </w:rPr>
        <w:t>月</w:t>
      </w:r>
      <w:r w:rsidRPr="00972B55">
        <w:rPr>
          <w:color w:val="000000"/>
          <w:sz w:val="28"/>
          <w:szCs w:val="28"/>
        </w:rPr>
        <w:t>，委托</w:t>
      </w:r>
      <w:r w:rsidR="00BF259F" w:rsidRPr="00972B55">
        <w:rPr>
          <w:rFonts w:hint="eastAsia"/>
          <w:color w:val="000000"/>
          <w:sz w:val="28"/>
          <w:szCs w:val="28"/>
        </w:rPr>
        <w:t>济宁市环境保护科学研究所有限责任公司</w:t>
      </w:r>
      <w:r w:rsidRPr="00972B55">
        <w:rPr>
          <w:color w:val="000000"/>
          <w:sz w:val="28"/>
          <w:szCs w:val="28"/>
        </w:rPr>
        <w:t>编制完成</w:t>
      </w:r>
      <w:r w:rsidR="00D940D0" w:rsidRPr="00972B55">
        <w:rPr>
          <w:rFonts w:hint="eastAsia"/>
          <w:color w:val="000000"/>
          <w:sz w:val="28"/>
          <w:szCs w:val="28"/>
        </w:rPr>
        <w:t>了</w:t>
      </w:r>
      <w:r w:rsidRPr="00972B55">
        <w:rPr>
          <w:color w:val="000000"/>
          <w:sz w:val="28"/>
          <w:szCs w:val="28"/>
        </w:rPr>
        <w:t>《</w:t>
      </w:r>
      <w:r w:rsidR="00BF259F" w:rsidRPr="00972B55">
        <w:rPr>
          <w:rFonts w:hint="eastAsia"/>
          <w:color w:val="000000"/>
          <w:sz w:val="28"/>
          <w:szCs w:val="28"/>
        </w:rPr>
        <w:t>山东齐邦标识工程有限公司齐河分公司年产电杆警示防撞墩</w:t>
      </w:r>
      <w:r w:rsidR="00BF259F" w:rsidRPr="00972B55">
        <w:rPr>
          <w:rFonts w:hint="eastAsia"/>
          <w:color w:val="000000"/>
          <w:sz w:val="28"/>
          <w:szCs w:val="28"/>
        </w:rPr>
        <w:t>20000</w:t>
      </w:r>
      <w:r w:rsidR="00BF259F" w:rsidRPr="00972B55">
        <w:rPr>
          <w:rFonts w:hint="eastAsia"/>
          <w:color w:val="000000"/>
          <w:sz w:val="28"/>
          <w:szCs w:val="28"/>
        </w:rPr>
        <w:t>个制造项目</w:t>
      </w:r>
      <w:r w:rsidR="00EF649A" w:rsidRPr="00972B55">
        <w:rPr>
          <w:rFonts w:hint="eastAsia"/>
          <w:color w:val="000000"/>
          <w:sz w:val="28"/>
          <w:szCs w:val="28"/>
        </w:rPr>
        <w:t>环境影响报告表</w:t>
      </w:r>
      <w:r w:rsidRPr="00972B55">
        <w:rPr>
          <w:color w:val="000000"/>
          <w:sz w:val="28"/>
          <w:szCs w:val="28"/>
        </w:rPr>
        <w:t>》；</w:t>
      </w:r>
      <w:r w:rsidRPr="00972B55">
        <w:rPr>
          <w:color w:val="000000"/>
          <w:sz w:val="28"/>
          <w:szCs w:val="28"/>
        </w:rPr>
        <w:t>201</w:t>
      </w:r>
      <w:r w:rsidR="00BF259F" w:rsidRPr="00972B55">
        <w:rPr>
          <w:rFonts w:hint="eastAsia"/>
          <w:color w:val="000000"/>
          <w:sz w:val="28"/>
          <w:szCs w:val="28"/>
        </w:rPr>
        <w:t>8</w:t>
      </w:r>
      <w:r w:rsidRPr="00972B55">
        <w:rPr>
          <w:color w:val="000000"/>
          <w:sz w:val="28"/>
          <w:szCs w:val="28"/>
        </w:rPr>
        <w:t>年</w:t>
      </w:r>
      <w:r w:rsidR="00BF259F" w:rsidRPr="00972B55">
        <w:rPr>
          <w:rFonts w:hint="eastAsia"/>
          <w:color w:val="000000"/>
          <w:sz w:val="28"/>
          <w:szCs w:val="28"/>
        </w:rPr>
        <w:t>1</w:t>
      </w:r>
      <w:r w:rsidRPr="00972B55">
        <w:rPr>
          <w:color w:val="000000"/>
          <w:sz w:val="28"/>
          <w:szCs w:val="28"/>
        </w:rPr>
        <w:t>月</w:t>
      </w:r>
      <w:r w:rsidR="00BF259F" w:rsidRPr="00972B55">
        <w:rPr>
          <w:rFonts w:hint="eastAsia"/>
          <w:color w:val="000000"/>
          <w:sz w:val="28"/>
          <w:szCs w:val="28"/>
        </w:rPr>
        <w:t>18</w:t>
      </w:r>
      <w:r w:rsidR="00D035C6" w:rsidRPr="00972B55">
        <w:rPr>
          <w:rFonts w:hint="eastAsia"/>
          <w:color w:val="000000"/>
          <w:sz w:val="28"/>
          <w:szCs w:val="28"/>
        </w:rPr>
        <w:t>日</w:t>
      </w:r>
      <w:r w:rsidR="002F5EB1" w:rsidRPr="00972B55">
        <w:rPr>
          <w:rFonts w:hint="eastAsia"/>
          <w:color w:val="000000"/>
          <w:sz w:val="28"/>
          <w:szCs w:val="28"/>
        </w:rPr>
        <w:t>齐河县环境保护局</w:t>
      </w:r>
      <w:r w:rsidR="00AA68B5" w:rsidRPr="00972B55">
        <w:rPr>
          <w:rFonts w:hint="eastAsia"/>
          <w:color w:val="000000"/>
          <w:sz w:val="28"/>
          <w:szCs w:val="28"/>
        </w:rPr>
        <w:t>以</w:t>
      </w:r>
      <w:r w:rsidR="002F5EB1" w:rsidRPr="00972B55">
        <w:rPr>
          <w:rFonts w:hint="eastAsia"/>
          <w:color w:val="000000"/>
          <w:sz w:val="28"/>
          <w:szCs w:val="28"/>
        </w:rPr>
        <w:t>齐环报告表</w:t>
      </w:r>
      <w:r w:rsidR="00BF259F" w:rsidRPr="00972B55">
        <w:rPr>
          <w:color w:val="000000"/>
          <w:sz w:val="28"/>
          <w:szCs w:val="28"/>
        </w:rPr>
        <w:t>[201</w:t>
      </w:r>
      <w:r w:rsidR="00BF259F" w:rsidRPr="00972B55">
        <w:rPr>
          <w:rFonts w:hint="eastAsia"/>
          <w:color w:val="000000"/>
          <w:sz w:val="28"/>
          <w:szCs w:val="28"/>
        </w:rPr>
        <w:t>8</w:t>
      </w:r>
      <w:r w:rsidR="00BF259F" w:rsidRPr="00972B55">
        <w:rPr>
          <w:color w:val="000000"/>
          <w:sz w:val="28"/>
          <w:szCs w:val="28"/>
        </w:rPr>
        <w:t>]</w:t>
      </w:r>
      <w:r w:rsidR="00BF259F" w:rsidRPr="00972B55">
        <w:rPr>
          <w:rFonts w:hint="eastAsia"/>
          <w:color w:val="000000"/>
          <w:sz w:val="28"/>
          <w:szCs w:val="28"/>
        </w:rPr>
        <w:t>10</w:t>
      </w:r>
      <w:r w:rsidR="002F5EB1" w:rsidRPr="00972B55">
        <w:rPr>
          <w:rFonts w:hint="eastAsia"/>
          <w:color w:val="000000"/>
          <w:sz w:val="28"/>
          <w:szCs w:val="28"/>
        </w:rPr>
        <w:t>号</w:t>
      </w:r>
      <w:r w:rsidR="00074D9D" w:rsidRPr="00972B55">
        <w:rPr>
          <w:rFonts w:hint="eastAsia"/>
          <w:color w:val="000000"/>
          <w:sz w:val="28"/>
          <w:szCs w:val="28"/>
        </w:rPr>
        <w:t>文</w:t>
      </w:r>
      <w:r w:rsidRPr="00972B55">
        <w:rPr>
          <w:color w:val="000000"/>
          <w:sz w:val="28"/>
          <w:szCs w:val="28"/>
        </w:rPr>
        <w:t>对该项目环</w:t>
      </w:r>
      <w:r w:rsidR="00EF649A" w:rsidRPr="00972B55">
        <w:rPr>
          <w:color w:val="000000"/>
          <w:sz w:val="28"/>
          <w:szCs w:val="28"/>
        </w:rPr>
        <w:t>境影响报告</w:t>
      </w:r>
      <w:proofErr w:type="gramStart"/>
      <w:r w:rsidR="00EF649A" w:rsidRPr="00972B55">
        <w:rPr>
          <w:color w:val="000000"/>
          <w:sz w:val="28"/>
          <w:szCs w:val="28"/>
        </w:rPr>
        <w:t>表予以</w:t>
      </w:r>
      <w:proofErr w:type="gramEnd"/>
      <w:r w:rsidR="00EF649A" w:rsidRPr="00972B55">
        <w:rPr>
          <w:color w:val="000000"/>
          <w:sz w:val="28"/>
          <w:szCs w:val="28"/>
        </w:rPr>
        <w:t>批复</w:t>
      </w:r>
      <w:r w:rsidR="00355A83" w:rsidRPr="00972B55">
        <w:rPr>
          <w:rFonts w:hint="eastAsia"/>
          <w:color w:val="000000"/>
          <w:sz w:val="28"/>
          <w:szCs w:val="28"/>
        </w:rPr>
        <w:t>。</w:t>
      </w:r>
      <w:r w:rsidR="00CE2E6F" w:rsidRPr="00972B55">
        <w:rPr>
          <w:rFonts w:hint="eastAsia"/>
          <w:sz w:val="28"/>
          <w:szCs w:val="28"/>
        </w:rPr>
        <w:t>项目于</w:t>
      </w:r>
      <w:r w:rsidR="00CE2E6F" w:rsidRPr="00972B55">
        <w:rPr>
          <w:rFonts w:hint="eastAsia"/>
          <w:sz w:val="28"/>
          <w:szCs w:val="28"/>
        </w:rPr>
        <w:t>201</w:t>
      </w:r>
      <w:r w:rsidR="00BF259F" w:rsidRPr="00972B55">
        <w:rPr>
          <w:rFonts w:hint="eastAsia"/>
          <w:sz w:val="28"/>
          <w:szCs w:val="28"/>
        </w:rPr>
        <w:t>8</w:t>
      </w:r>
      <w:r w:rsidR="00CE2E6F" w:rsidRPr="00972B55">
        <w:rPr>
          <w:rFonts w:hint="eastAsia"/>
          <w:sz w:val="28"/>
          <w:szCs w:val="28"/>
        </w:rPr>
        <w:t>年</w:t>
      </w:r>
      <w:r w:rsidR="00BF259F" w:rsidRPr="00972B55">
        <w:rPr>
          <w:rFonts w:hint="eastAsia"/>
          <w:sz w:val="28"/>
          <w:szCs w:val="28"/>
        </w:rPr>
        <w:t>2</w:t>
      </w:r>
      <w:r w:rsidR="00CE2E6F" w:rsidRPr="00972B55">
        <w:rPr>
          <w:rFonts w:hint="eastAsia"/>
          <w:sz w:val="28"/>
          <w:szCs w:val="28"/>
        </w:rPr>
        <w:t>月开工建设，</w:t>
      </w:r>
      <w:r w:rsidR="00CE2E6F" w:rsidRPr="00972B55">
        <w:rPr>
          <w:rFonts w:hint="eastAsia"/>
          <w:sz w:val="28"/>
          <w:szCs w:val="28"/>
        </w:rPr>
        <w:t>201</w:t>
      </w:r>
      <w:r w:rsidR="00BF259F" w:rsidRPr="00972B55">
        <w:rPr>
          <w:rFonts w:hint="eastAsia"/>
          <w:sz w:val="28"/>
          <w:szCs w:val="28"/>
        </w:rPr>
        <w:t>8</w:t>
      </w:r>
      <w:r w:rsidR="00CE2E6F" w:rsidRPr="00972B55">
        <w:rPr>
          <w:rFonts w:hint="eastAsia"/>
          <w:sz w:val="28"/>
          <w:szCs w:val="28"/>
        </w:rPr>
        <w:t>年</w:t>
      </w:r>
      <w:r w:rsidR="00BF259F" w:rsidRPr="00972B55">
        <w:rPr>
          <w:rFonts w:hint="eastAsia"/>
          <w:sz w:val="28"/>
          <w:szCs w:val="28"/>
        </w:rPr>
        <w:t>4</w:t>
      </w:r>
      <w:r w:rsidR="00CE2E6F" w:rsidRPr="00972B55">
        <w:rPr>
          <w:rFonts w:hint="eastAsia"/>
          <w:sz w:val="28"/>
          <w:szCs w:val="28"/>
        </w:rPr>
        <w:t>月完工</w:t>
      </w:r>
      <w:r w:rsidR="0086641F" w:rsidRPr="00972B55">
        <w:rPr>
          <w:rFonts w:hint="eastAsia"/>
          <w:color w:val="000000"/>
          <w:sz w:val="28"/>
          <w:szCs w:val="28"/>
        </w:rPr>
        <w:t>。</w:t>
      </w:r>
    </w:p>
    <w:p w:rsidR="006D5A78" w:rsidRPr="00972B55" w:rsidRDefault="006D5A78" w:rsidP="006767C6">
      <w:pPr>
        <w:adjustRightInd w:val="0"/>
        <w:snapToGrid w:val="0"/>
        <w:spacing w:line="360" w:lineRule="auto"/>
        <w:ind w:firstLineChars="200" w:firstLine="560"/>
        <w:rPr>
          <w:color w:val="000000"/>
          <w:sz w:val="28"/>
          <w:szCs w:val="28"/>
        </w:rPr>
      </w:pPr>
      <w:r w:rsidRPr="00972B55">
        <w:rPr>
          <w:rFonts w:hint="eastAsia"/>
          <w:color w:val="000000"/>
          <w:sz w:val="28"/>
          <w:szCs w:val="28"/>
        </w:rPr>
        <w:lastRenderedPageBreak/>
        <w:t>（三）投资情况</w:t>
      </w:r>
    </w:p>
    <w:p w:rsidR="006D5A78" w:rsidRPr="00972B55" w:rsidRDefault="006D5A78" w:rsidP="006767C6">
      <w:pPr>
        <w:pStyle w:val="10"/>
        <w:adjustRightInd w:val="0"/>
        <w:snapToGrid w:val="0"/>
        <w:spacing w:before="0" w:beforeAutospacing="0" w:after="0" w:afterAutospacing="0" w:line="360" w:lineRule="auto"/>
        <w:ind w:firstLineChars="200" w:firstLine="560"/>
        <w:jc w:val="both"/>
        <w:outlineLvl w:val="0"/>
        <w:rPr>
          <w:rFonts w:ascii="Times New Roman" w:hAnsi="Times New Roman" w:cs="Times New Roman"/>
          <w:color w:val="000000"/>
          <w:kern w:val="2"/>
          <w:sz w:val="28"/>
          <w:szCs w:val="28"/>
        </w:rPr>
      </w:pPr>
      <w:r w:rsidRPr="00972B55">
        <w:rPr>
          <w:rFonts w:ascii="Times New Roman" w:hAnsi="Times New Roman" w:cs="Times New Roman" w:hint="eastAsia"/>
          <w:color w:val="000000"/>
          <w:kern w:val="2"/>
          <w:sz w:val="28"/>
          <w:szCs w:val="28"/>
        </w:rPr>
        <w:t>项目实际</w:t>
      </w:r>
      <w:r w:rsidRPr="00972B55">
        <w:rPr>
          <w:rFonts w:ascii="Times New Roman" w:hAnsi="Times New Roman" w:cs="Times New Roman"/>
          <w:color w:val="000000"/>
          <w:kern w:val="2"/>
          <w:sz w:val="28"/>
          <w:szCs w:val="28"/>
        </w:rPr>
        <w:t>总投资</w:t>
      </w:r>
      <w:r w:rsidR="00BF259F" w:rsidRPr="00972B55">
        <w:rPr>
          <w:rFonts w:ascii="Times New Roman" w:hAnsi="Times New Roman" w:cs="Times New Roman" w:hint="eastAsia"/>
          <w:color w:val="000000"/>
          <w:kern w:val="2"/>
          <w:sz w:val="28"/>
          <w:szCs w:val="28"/>
        </w:rPr>
        <w:t>20</w:t>
      </w:r>
      <w:r w:rsidRPr="00972B55">
        <w:rPr>
          <w:rFonts w:ascii="Times New Roman" w:hAnsi="Times New Roman" w:cs="Times New Roman"/>
          <w:color w:val="000000"/>
          <w:kern w:val="2"/>
          <w:sz w:val="28"/>
          <w:szCs w:val="28"/>
        </w:rPr>
        <w:t>万元</w:t>
      </w:r>
      <w:r w:rsidRPr="00972B55">
        <w:rPr>
          <w:rFonts w:ascii="Times New Roman" w:hAnsi="Times New Roman" w:cs="Times New Roman" w:hint="eastAsia"/>
          <w:color w:val="000000"/>
          <w:kern w:val="2"/>
          <w:sz w:val="28"/>
          <w:szCs w:val="28"/>
        </w:rPr>
        <w:t>，</w:t>
      </w:r>
      <w:r w:rsidRPr="00972B55">
        <w:rPr>
          <w:rFonts w:ascii="Times New Roman" w:hAnsi="Times New Roman" w:cs="Times New Roman"/>
          <w:color w:val="000000"/>
          <w:kern w:val="2"/>
          <w:sz w:val="28"/>
          <w:szCs w:val="28"/>
        </w:rPr>
        <w:t>环保投资为</w:t>
      </w:r>
      <w:r w:rsidR="00BF259F" w:rsidRPr="00972B55">
        <w:rPr>
          <w:rFonts w:ascii="Times New Roman" w:hAnsi="Times New Roman" w:cs="Times New Roman" w:hint="eastAsia"/>
          <w:color w:val="000000"/>
          <w:kern w:val="2"/>
          <w:sz w:val="28"/>
          <w:szCs w:val="28"/>
        </w:rPr>
        <w:t>6</w:t>
      </w:r>
      <w:r w:rsidRPr="00972B55">
        <w:rPr>
          <w:rFonts w:ascii="Times New Roman" w:hAnsi="Times New Roman" w:cs="Times New Roman"/>
          <w:color w:val="000000"/>
          <w:kern w:val="2"/>
          <w:sz w:val="28"/>
          <w:szCs w:val="28"/>
        </w:rPr>
        <w:t>万元。</w:t>
      </w:r>
    </w:p>
    <w:p w:rsidR="006D5A78" w:rsidRPr="00972B55" w:rsidRDefault="006D5A78" w:rsidP="006767C6">
      <w:pPr>
        <w:pStyle w:val="10"/>
        <w:adjustRightInd w:val="0"/>
        <w:snapToGrid w:val="0"/>
        <w:spacing w:before="0" w:beforeAutospacing="0" w:after="0" w:afterAutospacing="0" w:line="360" w:lineRule="auto"/>
        <w:ind w:firstLineChars="200" w:firstLine="560"/>
        <w:jc w:val="both"/>
        <w:outlineLvl w:val="0"/>
        <w:rPr>
          <w:rFonts w:ascii="Times New Roman" w:hAnsi="Times New Roman" w:cs="Times New Roman"/>
          <w:color w:val="000000"/>
          <w:kern w:val="2"/>
          <w:sz w:val="28"/>
          <w:szCs w:val="28"/>
        </w:rPr>
      </w:pPr>
      <w:r w:rsidRPr="00972B55">
        <w:rPr>
          <w:rFonts w:ascii="Times New Roman" w:hAnsi="Times New Roman" w:cs="Times New Roman" w:hint="eastAsia"/>
          <w:color w:val="000000"/>
          <w:kern w:val="2"/>
          <w:sz w:val="28"/>
          <w:szCs w:val="28"/>
        </w:rPr>
        <w:t>（四）验收范围</w:t>
      </w:r>
    </w:p>
    <w:p w:rsidR="006D5A78" w:rsidRPr="00972B55" w:rsidRDefault="00BF259F" w:rsidP="00BF259F">
      <w:pPr>
        <w:pStyle w:val="10"/>
        <w:adjustRightInd w:val="0"/>
        <w:snapToGrid w:val="0"/>
        <w:spacing w:before="0" w:beforeAutospacing="0" w:after="0" w:afterAutospacing="0" w:line="360" w:lineRule="auto"/>
        <w:ind w:firstLineChars="200" w:firstLine="560"/>
        <w:jc w:val="both"/>
        <w:outlineLvl w:val="0"/>
        <w:rPr>
          <w:rFonts w:ascii="Times New Roman" w:hAnsi="Times New Roman" w:cs="Times New Roman"/>
          <w:color w:val="000000"/>
          <w:kern w:val="2"/>
          <w:sz w:val="28"/>
          <w:szCs w:val="28"/>
        </w:rPr>
      </w:pPr>
      <w:r w:rsidRPr="00972B55">
        <w:rPr>
          <w:rFonts w:ascii="Times New Roman" w:hAnsi="Times New Roman" w:cs="Times New Roman" w:hint="eastAsia"/>
          <w:color w:val="000000"/>
          <w:kern w:val="2"/>
          <w:sz w:val="28"/>
          <w:szCs w:val="28"/>
        </w:rPr>
        <w:t>年产电杆警示防撞墩</w:t>
      </w:r>
      <w:r w:rsidRPr="00972B55">
        <w:rPr>
          <w:rFonts w:ascii="Times New Roman" w:hAnsi="Times New Roman" w:cs="Times New Roman" w:hint="eastAsia"/>
          <w:color w:val="000000"/>
          <w:kern w:val="2"/>
          <w:sz w:val="28"/>
          <w:szCs w:val="28"/>
        </w:rPr>
        <w:t>20000</w:t>
      </w:r>
      <w:r w:rsidRPr="00972B55">
        <w:rPr>
          <w:rFonts w:ascii="Times New Roman" w:hAnsi="Times New Roman" w:cs="Times New Roman" w:hint="eastAsia"/>
          <w:color w:val="000000"/>
          <w:kern w:val="2"/>
          <w:sz w:val="28"/>
          <w:szCs w:val="28"/>
        </w:rPr>
        <w:t>个</w:t>
      </w:r>
      <w:r w:rsidR="009D563E" w:rsidRPr="00972B55">
        <w:rPr>
          <w:rFonts w:ascii="Times New Roman" w:hAnsi="Times New Roman" w:cs="Times New Roman" w:hint="eastAsia"/>
          <w:color w:val="000000"/>
          <w:kern w:val="2"/>
          <w:sz w:val="28"/>
          <w:szCs w:val="28"/>
        </w:rPr>
        <w:t>。</w:t>
      </w:r>
    </w:p>
    <w:p w:rsidR="006D5A78" w:rsidRPr="00972B55" w:rsidRDefault="006D5A78" w:rsidP="006767C6">
      <w:pPr>
        <w:pStyle w:val="10"/>
        <w:adjustRightInd w:val="0"/>
        <w:snapToGrid w:val="0"/>
        <w:spacing w:before="0" w:beforeAutospacing="0" w:after="0" w:afterAutospacing="0" w:line="360" w:lineRule="auto"/>
        <w:ind w:firstLineChars="200" w:firstLine="562"/>
        <w:jc w:val="both"/>
        <w:outlineLvl w:val="0"/>
        <w:rPr>
          <w:rFonts w:ascii="Times New Roman" w:hAnsi="Times New Roman" w:cs="Times New Roman"/>
          <w:b/>
          <w:color w:val="000000"/>
          <w:kern w:val="2"/>
          <w:sz w:val="28"/>
          <w:szCs w:val="28"/>
        </w:rPr>
      </w:pPr>
      <w:r w:rsidRPr="00972B55">
        <w:rPr>
          <w:rFonts w:ascii="Times New Roman" w:hAnsi="Times New Roman" w:cs="Times New Roman" w:hint="eastAsia"/>
          <w:b/>
          <w:color w:val="000000"/>
          <w:kern w:val="2"/>
          <w:sz w:val="28"/>
          <w:szCs w:val="28"/>
        </w:rPr>
        <w:t>二、工程变动情况</w:t>
      </w:r>
    </w:p>
    <w:p w:rsidR="00BF259F" w:rsidRPr="00972B55" w:rsidRDefault="00BF259F" w:rsidP="00BF259F">
      <w:pPr>
        <w:pStyle w:val="10"/>
        <w:adjustRightInd w:val="0"/>
        <w:snapToGrid w:val="0"/>
        <w:spacing w:before="0" w:beforeAutospacing="0" w:after="0" w:afterAutospacing="0" w:line="360" w:lineRule="auto"/>
        <w:ind w:firstLineChars="200" w:firstLine="560"/>
        <w:jc w:val="both"/>
        <w:outlineLvl w:val="0"/>
        <w:rPr>
          <w:rFonts w:ascii="Times New Roman" w:hAnsi="Times New Roman" w:cs="Times New Roman"/>
          <w:bCs/>
          <w:color w:val="000000"/>
          <w:kern w:val="2"/>
          <w:sz w:val="28"/>
          <w:szCs w:val="28"/>
        </w:rPr>
      </w:pPr>
      <w:r w:rsidRPr="00972B55">
        <w:rPr>
          <w:rFonts w:ascii="Times New Roman" w:hAnsi="Times New Roman" w:cs="Times New Roman" w:hint="eastAsia"/>
          <w:bCs/>
          <w:color w:val="000000"/>
          <w:kern w:val="2"/>
          <w:sz w:val="28"/>
          <w:szCs w:val="28"/>
        </w:rPr>
        <w:t>原环</w:t>
      </w:r>
      <w:proofErr w:type="gramStart"/>
      <w:r w:rsidRPr="00972B55">
        <w:rPr>
          <w:rFonts w:ascii="Times New Roman" w:hAnsi="Times New Roman" w:cs="Times New Roman" w:hint="eastAsia"/>
          <w:bCs/>
          <w:color w:val="000000"/>
          <w:kern w:val="2"/>
          <w:sz w:val="28"/>
          <w:szCs w:val="28"/>
        </w:rPr>
        <w:t>评设计</w:t>
      </w:r>
      <w:proofErr w:type="gramEnd"/>
      <w:r w:rsidRPr="00972B55">
        <w:rPr>
          <w:rFonts w:ascii="Times New Roman" w:hAnsi="Times New Roman" w:cs="Times New Roman" w:hint="eastAsia"/>
          <w:bCs/>
          <w:color w:val="000000"/>
          <w:kern w:val="2"/>
          <w:sz w:val="28"/>
          <w:szCs w:val="28"/>
        </w:rPr>
        <w:t>的立式混色机位置实际为立式混色机和仓库。</w:t>
      </w:r>
    </w:p>
    <w:p w:rsidR="0077091F" w:rsidRPr="00972B55" w:rsidRDefault="00AE5047" w:rsidP="006767C6">
      <w:pPr>
        <w:pStyle w:val="10"/>
        <w:adjustRightInd w:val="0"/>
        <w:snapToGrid w:val="0"/>
        <w:spacing w:before="0" w:beforeAutospacing="0" w:after="0" w:afterAutospacing="0" w:line="360" w:lineRule="auto"/>
        <w:ind w:firstLineChars="200" w:firstLine="560"/>
        <w:jc w:val="both"/>
        <w:outlineLvl w:val="0"/>
        <w:rPr>
          <w:rFonts w:ascii="Times New Roman" w:hAnsi="Times New Roman" w:cs="Times New Roman"/>
          <w:bCs/>
          <w:color w:val="000000"/>
          <w:kern w:val="2"/>
          <w:sz w:val="28"/>
          <w:szCs w:val="28"/>
        </w:rPr>
      </w:pPr>
      <w:r w:rsidRPr="00972B55">
        <w:rPr>
          <w:rFonts w:ascii="Times New Roman" w:hAnsi="Times New Roman" w:cs="Times New Roman" w:hint="eastAsia"/>
          <w:bCs/>
          <w:color w:val="000000"/>
          <w:kern w:val="2"/>
          <w:sz w:val="28"/>
          <w:szCs w:val="28"/>
        </w:rPr>
        <w:t>上述变动不属于重大变动。</w:t>
      </w:r>
    </w:p>
    <w:p w:rsidR="006D5A78" w:rsidRPr="00972B55" w:rsidRDefault="006D5A78" w:rsidP="006767C6">
      <w:pPr>
        <w:adjustRightInd w:val="0"/>
        <w:snapToGrid w:val="0"/>
        <w:spacing w:line="360" w:lineRule="auto"/>
        <w:ind w:firstLineChars="200" w:firstLine="562"/>
        <w:rPr>
          <w:b/>
          <w:color w:val="FF0000"/>
          <w:sz w:val="28"/>
          <w:szCs w:val="28"/>
        </w:rPr>
      </w:pPr>
      <w:r w:rsidRPr="00972B55">
        <w:rPr>
          <w:b/>
          <w:color w:val="000000"/>
          <w:sz w:val="28"/>
          <w:szCs w:val="28"/>
        </w:rPr>
        <w:t>三、环境保护设施落实情况</w:t>
      </w:r>
    </w:p>
    <w:p w:rsidR="006D5A78" w:rsidRPr="00972B55" w:rsidRDefault="006D5A78" w:rsidP="006767C6">
      <w:pPr>
        <w:pStyle w:val="10"/>
        <w:adjustRightInd w:val="0"/>
        <w:snapToGrid w:val="0"/>
        <w:spacing w:before="0" w:beforeAutospacing="0" w:after="0" w:afterAutospacing="0" w:line="360" w:lineRule="auto"/>
        <w:ind w:firstLineChars="200" w:firstLine="560"/>
        <w:jc w:val="both"/>
        <w:outlineLvl w:val="0"/>
        <w:rPr>
          <w:rFonts w:ascii="Times New Roman" w:hAnsi="Times New Roman"/>
          <w:color w:val="000000"/>
          <w:sz w:val="28"/>
          <w:szCs w:val="28"/>
        </w:rPr>
      </w:pPr>
      <w:r w:rsidRPr="00972B55">
        <w:rPr>
          <w:rFonts w:ascii="Times New Roman" w:hAnsi="Times New Roman" w:cs="Times New Roman"/>
          <w:bCs/>
          <w:color w:val="000000"/>
          <w:kern w:val="2"/>
          <w:sz w:val="28"/>
          <w:szCs w:val="28"/>
        </w:rPr>
        <w:t>1</w:t>
      </w:r>
      <w:r w:rsidRPr="00972B55">
        <w:rPr>
          <w:rFonts w:ascii="Times New Roman" w:hAnsi="Times New Roman" w:cs="Times New Roman"/>
          <w:bCs/>
          <w:color w:val="000000"/>
          <w:kern w:val="2"/>
          <w:sz w:val="28"/>
          <w:szCs w:val="28"/>
        </w:rPr>
        <w:t>、废气</w:t>
      </w:r>
    </w:p>
    <w:p w:rsidR="00BF259F" w:rsidRPr="00972B55" w:rsidRDefault="00BF259F" w:rsidP="006767C6">
      <w:pPr>
        <w:pStyle w:val="10"/>
        <w:adjustRightInd w:val="0"/>
        <w:snapToGrid w:val="0"/>
        <w:spacing w:before="0" w:beforeAutospacing="0" w:after="0" w:afterAutospacing="0" w:line="360" w:lineRule="auto"/>
        <w:ind w:firstLineChars="200" w:firstLine="560"/>
        <w:jc w:val="both"/>
        <w:outlineLvl w:val="0"/>
        <w:rPr>
          <w:rFonts w:ascii="Times New Roman" w:hAnsi="Times New Roman" w:cs="Times New Roman"/>
          <w:bCs/>
          <w:color w:val="000000"/>
          <w:kern w:val="2"/>
          <w:sz w:val="28"/>
          <w:szCs w:val="28"/>
        </w:rPr>
      </w:pPr>
      <w:r w:rsidRPr="00972B55">
        <w:rPr>
          <w:rFonts w:ascii="Times New Roman" w:hAnsi="Times New Roman" w:cs="Times New Roman" w:hint="eastAsia"/>
          <w:bCs/>
          <w:color w:val="000000"/>
          <w:kern w:val="2"/>
          <w:sz w:val="28"/>
          <w:szCs w:val="28"/>
        </w:rPr>
        <w:t>项目滚塑、风冷工序产生的非甲烷总烃经集气罩收集后经</w:t>
      </w:r>
      <w:r w:rsidRPr="00972B55">
        <w:rPr>
          <w:rFonts w:ascii="Times New Roman" w:hAnsi="Times New Roman" w:cs="Times New Roman" w:hint="eastAsia"/>
          <w:bCs/>
          <w:color w:val="000000"/>
          <w:kern w:val="2"/>
          <w:sz w:val="28"/>
          <w:szCs w:val="28"/>
        </w:rPr>
        <w:t>UV</w:t>
      </w:r>
      <w:r w:rsidRPr="00972B55">
        <w:rPr>
          <w:rFonts w:ascii="Times New Roman" w:hAnsi="Times New Roman" w:cs="Times New Roman" w:hint="eastAsia"/>
          <w:bCs/>
          <w:color w:val="000000"/>
          <w:kern w:val="2"/>
          <w:sz w:val="28"/>
          <w:szCs w:val="28"/>
        </w:rPr>
        <w:t>光催化装置处理后由</w:t>
      </w:r>
      <w:r w:rsidRPr="00972B55">
        <w:rPr>
          <w:rFonts w:ascii="Times New Roman" w:hAnsi="Times New Roman" w:cs="Times New Roman" w:hint="eastAsia"/>
          <w:bCs/>
          <w:color w:val="000000"/>
          <w:kern w:val="2"/>
          <w:sz w:val="28"/>
          <w:szCs w:val="28"/>
        </w:rPr>
        <w:t>15m</w:t>
      </w:r>
      <w:r w:rsidRPr="00972B55">
        <w:rPr>
          <w:rFonts w:ascii="Times New Roman" w:hAnsi="Times New Roman" w:cs="Times New Roman" w:hint="eastAsia"/>
          <w:bCs/>
          <w:color w:val="000000"/>
          <w:kern w:val="2"/>
          <w:sz w:val="28"/>
          <w:szCs w:val="28"/>
        </w:rPr>
        <w:t>高排气筒排放。</w:t>
      </w:r>
    </w:p>
    <w:p w:rsidR="00D94D5C" w:rsidRPr="00972B55" w:rsidRDefault="00D94D5C" w:rsidP="006767C6">
      <w:pPr>
        <w:pStyle w:val="10"/>
        <w:adjustRightInd w:val="0"/>
        <w:snapToGrid w:val="0"/>
        <w:spacing w:before="0" w:beforeAutospacing="0" w:after="0" w:afterAutospacing="0" w:line="360" w:lineRule="auto"/>
        <w:ind w:firstLineChars="200" w:firstLine="560"/>
        <w:jc w:val="both"/>
        <w:outlineLvl w:val="0"/>
        <w:rPr>
          <w:rFonts w:ascii="Times New Roman" w:hAnsi="Times New Roman" w:cs="Times New Roman"/>
          <w:bCs/>
          <w:color w:val="000000"/>
          <w:kern w:val="2"/>
          <w:sz w:val="28"/>
          <w:szCs w:val="28"/>
        </w:rPr>
      </w:pPr>
      <w:r w:rsidRPr="00972B55">
        <w:rPr>
          <w:rFonts w:ascii="Times New Roman" w:hAnsi="Times New Roman" w:cs="Times New Roman" w:hint="eastAsia"/>
          <w:bCs/>
          <w:color w:val="000000"/>
          <w:kern w:val="2"/>
          <w:sz w:val="28"/>
          <w:szCs w:val="28"/>
        </w:rPr>
        <w:t>天然气燃烧废气</w:t>
      </w:r>
      <w:proofErr w:type="gramStart"/>
      <w:r w:rsidRPr="00972B55">
        <w:rPr>
          <w:rFonts w:ascii="Times New Roman" w:hAnsi="Times New Roman" w:cs="Times New Roman" w:hint="eastAsia"/>
          <w:bCs/>
          <w:color w:val="000000"/>
          <w:kern w:val="2"/>
          <w:sz w:val="28"/>
          <w:szCs w:val="28"/>
        </w:rPr>
        <w:t>采用低氮燃烧</w:t>
      </w:r>
      <w:proofErr w:type="gramEnd"/>
      <w:r w:rsidRPr="00972B55">
        <w:rPr>
          <w:rFonts w:ascii="Times New Roman" w:hAnsi="Times New Roman" w:cs="Times New Roman" w:hint="eastAsia"/>
          <w:bCs/>
          <w:color w:val="000000"/>
          <w:kern w:val="2"/>
          <w:sz w:val="28"/>
          <w:szCs w:val="28"/>
        </w:rPr>
        <w:t>技术，燃烧废气</w:t>
      </w:r>
      <w:r w:rsidR="00C50772" w:rsidRPr="00972B55">
        <w:rPr>
          <w:rFonts w:ascii="Times New Roman" w:hAnsi="Times New Roman" w:cs="Times New Roman" w:hint="eastAsia"/>
          <w:bCs/>
          <w:color w:val="000000"/>
          <w:kern w:val="2"/>
          <w:sz w:val="28"/>
          <w:szCs w:val="28"/>
        </w:rPr>
        <w:t>通过</w:t>
      </w:r>
      <w:r w:rsidR="00C50772" w:rsidRPr="00972B55">
        <w:rPr>
          <w:rFonts w:ascii="Times New Roman" w:hAnsi="Times New Roman" w:cs="Times New Roman" w:hint="eastAsia"/>
          <w:bCs/>
          <w:color w:val="000000"/>
          <w:kern w:val="2"/>
          <w:sz w:val="28"/>
          <w:szCs w:val="28"/>
        </w:rPr>
        <w:t>15m</w:t>
      </w:r>
      <w:r w:rsidR="00C50772" w:rsidRPr="00972B55">
        <w:rPr>
          <w:rFonts w:ascii="Times New Roman" w:hAnsi="Times New Roman" w:cs="Times New Roman" w:hint="eastAsia"/>
          <w:bCs/>
          <w:color w:val="000000"/>
          <w:kern w:val="2"/>
          <w:sz w:val="28"/>
          <w:szCs w:val="28"/>
        </w:rPr>
        <w:t>排气筒排放</w:t>
      </w:r>
      <w:r w:rsidR="00C50772" w:rsidRPr="00972B55">
        <w:rPr>
          <w:rFonts w:ascii="Times New Roman" w:hAnsi="Times New Roman" w:hint="eastAsia"/>
          <w:sz w:val="28"/>
        </w:rPr>
        <w:t>（与</w:t>
      </w:r>
      <w:r w:rsidR="00C50772" w:rsidRPr="00972B55">
        <w:rPr>
          <w:rFonts w:ascii="Times New Roman" w:hAnsi="Times New Roman" w:hint="eastAsia"/>
          <w:sz w:val="28"/>
        </w:rPr>
        <w:t>UV</w:t>
      </w:r>
      <w:r w:rsidR="00C50772" w:rsidRPr="00972B55">
        <w:rPr>
          <w:rFonts w:ascii="Times New Roman" w:hAnsi="Times New Roman" w:hint="eastAsia"/>
          <w:sz w:val="28"/>
        </w:rPr>
        <w:t>光氧合用一根排气筒）</w:t>
      </w:r>
      <w:r w:rsidR="00C50772" w:rsidRPr="00972B55">
        <w:rPr>
          <w:rFonts w:ascii="Times New Roman" w:hAnsi="Times New Roman" w:cs="Times New Roman" w:hint="eastAsia"/>
          <w:bCs/>
          <w:color w:val="000000"/>
          <w:kern w:val="2"/>
          <w:sz w:val="28"/>
          <w:szCs w:val="28"/>
        </w:rPr>
        <w:t>。</w:t>
      </w:r>
    </w:p>
    <w:p w:rsidR="00C50772" w:rsidRPr="00972B55" w:rsidRDefault="00C50772" w:rsidP="006767C6">
      <w:pPr>
        <w:pStyle w:val="10"/>
        <w:adjustRightInd w:val="0"/>
        <w:snapToGrid w:val="0"/>
        <w:spacing w:before="0" w:beforeAutospacing="0" w:after="0" w:afterAutospacing="0" w:line="360" w:lineRule="auto"/>
        <w:ind w:firstLineChars="200" w:firstLine="560"/>
        <w:jc w:val="both"/>
        <w:outlineLvl w:val="0"/>
        <w:rPr>
          <w:rFonts w:ascii="Times New Roman" w:hAnsi="Times New Roman" w:cs="Times New Roman"/>
          <w:bCs/>
          <w:color w:val="000000"/>
          <w:kern w:val="2"/>
          <w:sz w:val="28"/>
          <w:szCs w:val="28"/>
        </w:rPr>
      </w:pPr>
      <w:r w:rsidRPr="00972B55">
        <w:rPr>
          <w:rFonts w:ascii="Times New Roman" w:hAnsi="Times New Roman" w:cs="Times New Roman" w:hint="eastAsia"/>
          <w:bCs/>
          <w:color w:val="000000"/>
          <w:kern w:val="2"/>
          <w:sz w:val="28"/>
          <w:szCs w:val="28"/>
        </w:rPr>
        <w:t>搅拌工序产生的粉尘经移动式布袋除尘器近距离收集处理后，车间内无组织排放</w:t>
      </w:r>
    </w:p>
    <w:p w:rsidR="006D5A78" w:rsidRPr="00972B55" w:rsidRDefault="006D5A78" w:rsidP="006767C6">
      <w:pPr>
        <w:adjustRightInd w:val="0"/>
        <w:snapToGrid w:val="0"/>
        <w:spacing w:line="360" w:lineRule="auto"/>
        <w:ind w:firstLineChars="200" w:firstLine="560"/>
        <w:rPr>
          <w:color w:val="000000"/>
          <w:sz w:val="28"/>
          <w:szCs w:val="28"/>
        </w:rPr>
      </w:pPr>
      <w:r w:rsidRPr="00972B55">
        <w:rPr>
          <w:color w:val="000000"/>
          <w:sz w:val="28"/>
          <w:szCs w:val="28"/>
        </w:rPr>
        <w:t>2</w:t>
      </w:r>
      <w:r w:rsidRPr="00972B55">
        <w:rPr>
          <w:color w:val="000000"/>
          <w:sz w:val="28"/>
          <w:szCs w:val="28"/>
        </w:rPr>
        <w:t>、废水</w:t>
      </w:r>
    </w:p>
    <w:p w:rsidR="006D5A78" w:rsidRPr="00972B55" w:rsidRDefault="00CF27EE" w:rsidP="006767C6">
      <w:pPr>
        <w:adjustRightInd w:val="0"/>
        <w:snapToGrid w:val="0"/>
        <w:spacing w:line="360" w:lineRule="auto"/>
        <w:ind w:firstLineChars="200" w:firstLine="560"/>
        <w:rPr>
          <w:color w:val="000000"/>
          <w:sz w:val="28"/>
          <w:szCs w:val="28"/>
        </w:rPr>
      </w:pPr>
      <w:r w:rsidRPr="00972B55">
        <w:rPr>
          <w:rFonts w:hint="eastAsia"/>
          <w:color w:val="000000"/>
          <w:sz w:val="28"/>
          <w:szCs w:val="28"/>
        </w:rPr>
        <w:t>本项目废水主要为生活办公产生的生活废水，</w:t>
      </w:r>
      <w:r w:rsidR="0086467F" w:rsidRPr="00972B55">
        <w:rPr>
          <w:rFonts w:hint="eastAsia"/>
          <w:color w:val="000000"/>
          <w:sz w:val="28"/>
          <w:szCs w:val="28"/>
        </w:rPr>
        <w:t>生活污水经化粪池处理后</w:t>
      </w:r>
      <w:r w:rsidR="00C50772" w:rsidRPr="00972B55">
        <w:rPr>
          <w:rFonts w:hint="eastAsia"/>
          <w:color w:val="000000"/>
          <w:sz w:val="28"/>
          <w:szCs w:val="28"/>
        </w:rPr>
        <w:t>经污水管网排入齐河县惠民水质净化厂集中处理</w:t>
      </w:r>
      <w:r w:rsidR="00326D62" w:rsidRPr="00972B55">
        <w:rPr>
          <w:rFonts w:hint="eastAsia"/>
          <w:color w:val="000000"/>
          <w:sz w:val="28"/>
          <w:szCs w:val="28"/>
        </w:rPr>
        <w:t>。</w:t>
      </w:r>
    </w:p>
    <w:p w:rsidR="006D5A78" w:rsidRPr="00972B55" w:rsidRDefault="006D5A78" w:rsidP="006767C6">
      <w:pPr>
        <w:adjustRightInd w:val="0"/>
        <w:snapToGrid w:val="0"/>
        <w:spacing w:line="360" w:lineRule="auto"/>
        <w:ind w:firstLineChars="200" w:firstLine="560"/>
        <w:rPr>
          <w:color w:val="000000"/>
          <w:sz w:val="28"/>
          <w:szCs w:val="28"/>
        </w:rPr>
      </w:pPr>
      <w:r w:rsidRPr="00972B55">
        <w:rPr>
          <w:color w:val="000000"/>
          <w:sz w:val="28"/>
          <w:szCs w:val="28"/>
        </w:rPr>
        <w:t>3</w:t>
      </w:r>
      <w:r w:rsidRPr="00972B55">
        <w:rPr>
          <w:color w:val="000000"/>
          <w:sz w:val="28"/>
          <w:szCs w:val="28"/>
        </w:rPr>
        <w:t>、噪声</w:t>
      </w:r>
    </w:p>
    <w:p w:rsidR="00435923" w:rsidRPr="00972B55" w:rsidRDefault="0086467F" w:rsidP="006767C6">
      <w:pPr>
        <w:adjustRightInd w:val="0"/>
        <w:snapToGrid w:val="0"/>
        <w:spacing w:line="360" w:lineRule="auto"/>
        <w:ind w:firstLineChars="200" w:firstLine="560"/>
        <w:rPr>
          <w:color w:val="000000"/>
          <w:sz w:val="28"/>
          <w:szCs w:val="28"/>
        </w:rPr>
      </w:pPr>
      <w:r w:rsidRPr="00972B55">
        <w:rPr>
          <w:rFonts w:hint="eastAsia"/>
          <w:color w:val="000000"/>
          <w:sz w:val="28"/>
          <w:szCs w:val="28"/>
        </w:rPr>
        <w:t>本项目噪声主要</w:t>
      </w:r>
      <w:proofErr w:type="gramStart"/>
      <w:r w:rsidRPr="00972B55">
        <w:rPr>
          <w:rFonts w:hint="eastAsia"/>
          <w:color w:val="000000"/>
          <w:sz w:val="28"/>
          <w:szCs w:val="28"/>
        </w:rPr>
        <w:t>是</w:t>
      </w:r>
      <w:r w:rsidR="00C50772" w:rsidRPr="00972B55">
        <w:rPr>
          <w:rFonts w:hint="eastAsia"/>
          <w:color w:val="000000"/>
          <w:sz w:val="28"/>
          <w:szCs w:val="28"/>
        </w:rPr>
        <w:t>三臂印刷机</w:t>
      </w:r>
      <w:proofErr w:type="gramEnd"/>
      <w:r w:rsidR="00C50772" w:rsidRPr="00972B55">
        <w:rPr>
          <w:rFonts w:hint="eastAsia"/>
          <w:color w:val="000000"/>
          <w:sz w:val="28"/>
          <w:szCs w:val="28"/>
        </w:rPr>
        <w:t>、螺杆空压机、立式混色机</w:t>
      </w:r>
      <w:r w:rsidRPr="00972B55">
        <w:rPr>
          <w:rFonts w:hint="eastAsia"/>
          <w:color w:val="000000"/>
          <w:sz w:val="28"/>
          <w:szCs w:val="28"/>
        </w:rPr>
        <w:t>等生产设备产生的噪声，该项目通过基础减震、</w:t>
      </w:r>
      <w:r w:rsidR="00C50772" w:rsidRPr="00972B55">
        <w:rPr>
          <w:rFonts w:hint="eastAsia"/>
          <w:color w:val="000000"/>
          <w:sz w:val="28"/>
          <w:szCs w:val="28"/>
        </w:rPr>
        <w:t>距离衰减</w:t>
      </w:r>
      <w:r w:rsidRPr="00972B55">
        <w:rPr>
          <w:rFonts w:hint="eastAsia"/>
          <w:color w:val="000000"/>
          <w:sz w:val="28"/>
          <w:szCs w:val="28"/>
        </w:rPr>
        <w:t>、厂房隔声等</w:t>
      </w:r>
      <w:r w:rsidR="00CF27EE" w:rsidRPr="00972B55">
        <w:rPr>
          <w:rFonts w:hint="eastAsia"/>
          <w:color w:val="000000"/>
          <w:sz w:val="28"/>
          <w:szCs w:val="28"/>
        </w:rPr>
        <w:t>措施处理后于厂界达标排放</w:t>
      </w:r>
      <w:r w:rsidR="00326D62" w:rsidRPr="00972B55">
        <w:rPr>
          <w:rFonts w:hint="eastAsia"/>
          <w:color w:val="000000"/>
          <w:sz w:val="28"/>
          <w:szCs w:val="28"/>
        </w:rPr>
        <w:t>。</w:t>
      </w:r>
    </w:p>
    <w:p w:rsidR="006D5A78" w:rsidRPr="00972B55" w:rsidRDefault="006D5A78" w:rsidP="006767C6">
      <w:pPr>
        <w:adjustRightInd w:val="0"/>
        <w:snapToGrid w:val="0"/>
        <w:spacing w:line="360" w:lineRule="auto"/>
        <w:ind w:firstLineChars="200" w:firstLine="560"/>
        <w:rPr>
          <w:color w:val="000000"/>
          <w:sz w:val="28"/>
          <w:szCs w:val="28"/>
        </w:rPr>
      </w:pPr>
      <w:r w:rsidRPr="00972B55">
        <w:rPr>
          <w:color w:val="000000"/>
          <w:sz w:val="28"/>
          <w:szCs w:val="28"/>
        </w:rPr>
        <w:t>4</w:t>
      </w:r>
      <w:r w:rsidRPr="00972B55">
        <w:rPr>
          <w:color w:val="000000"/>
          <w:sz w:val="28"/>
          <w:szCs w:val="28"/>
        </w:rPr>
        <w:t>、固废</w:t>
      </w:r>
    </w:p>
    <w:p w:rsidR="006D5A78" w:rsidRPr="00972B55" w:rsidRDefault="00C50772" w:rsidP="006767C6">
      <w:pPr>
        <w:adjustRightInd w:val="0"/>
        <w:snapToGrid w:val="0"/>
        <w:spacing w:line="360" w:lineRule="auto"/>
        <w:ind w:firstLineChars="200" w:firstLine="560"/>
        <w:rPr>
          <w:color w:val="000000"/>
          <w:sz w:val="28"/>
          <w:szCs w:val="28"/>
        </w:rPr>
      </w:pPr>
      <w:r w:rsidRPr="00972B55">
        <w:rPr>
          <w:rFonts w:hint="eastAsia"/>
          <w:color w:val="000000"/>
          <w:sz w:val="28"/>
          <w:szCs w:val="28"/>
        </w:rPr>
        <w:t>除尘器收集的粉尘回用于生产</w:t>
      </w:r>
      <w:r w:rsidR="00E70B41" w:rsidRPr="00972B55">
        <w:rPr>
          <w:rFonts w:hint="eastAsia"/>
          <w:color w:val="000000"/>
          <w:sz w:val="28"/>
          <w:szCs w:val="28"/>
        </w:rPr>
        <w:t>；</w:t>
      </w:r>
      <w:r w:rsidRPr="00972B55">
        <w:rPr>
          <w:rFonts w:hint="eastAsia"/>
          <w:color w:val="000000"/>
          <w:sz w:val="28"/>
          <w:szCs w:val="28"/>
        </w:rPr>
        <w:t>废包装袋</w:t>
      </w:r>
      <w:r w:rsidR="0041707A" w:rsidRPr="00972B55">
        <w:rPr>
          <w:rFonts w:hint="eastAsia"/>
          <w:color w:val="000000"/>
          <w:sz w:val="28"/>
          <w:szCs w:val="28"/>
        </w:rPr>
        <w:t>厂家回收；废</w:t>
      </w:r>
      <w:r w:rsidR="0041707A" w:rsidRPr="00972B55">
        <w:rPr>
          <w:rFonts w:hint="eastAsia"/>
          <w:color w:val="000000"/>
          <w:sz w:val="28"/>
          <w:szCs w:val="28"/>
        </w:rPr>
        <w:t>UV</w:t>
      </w:r>
      <w:r w:rsidR="0041707A" w:rsidRPr="00972B55">
        <w:rPr>
          <w:rFonts w:hint="eastAsia"/>
          <w:color w:val="000000"/>
          <w:sz w:val="28"/>
          <w:szCs w:val="28"/>
        </w:rPr>
        <w:t>灯管</w:t>
      </w:r>
      <w:proofErr w:type="gramStart"/>
      <w:r w:rsidR="0041707A" w:rsidRPr="00972B55">
        <w:rPr>
          <w:rFonts w:hint="eastAsia"/>
          <w:color w:val="000000"/>
          <w:sz w:val="28"/>
          <w:szCs w:val="28"/>
        </w:rPr>
        <w:t>属危险</w:t>
      </w:r>
      <w:proofErr w:type="gramEnd"/>
      <w:r w:rsidR="0041707A" w:rsidRPr="00972B55">
        <w:rPr>
          <w:rFonts w:hint="eastAsia"/>
          <w:color w:val="000000"/>
          <w:sz w:val="28"/>
          <w:szCs w:val="28"/>
        </w:rPr>
        <w:t>废物，产生周期较长，暂未产生，待产生立即签订危险废物处置协议；废包装材料、</w:t>
      </w:r>
      <w:r w:rsidR="00E70B41" w:rsidRPr="00972B55">
        <w:rPr>
          <w:rFonts w:hint="eastAsia"/>
          <w:color w:val="000000"/>
          <w:sz w:val="28"/>
          <w:szCs w:val="28"/>
        </w:rPr>
        <w:t>废抹布、</w:t>
      </w:r>
      <w:r w:rsidR="00CF27EE" w:rsidRPr="00972B55">
        <w:rPr>
          <w:rFonts w:hint="eastAsia"/>
          <w:color w:val="000000"/>
          <w:sz w:val="28"/>
          <w:szCs w:val="28"/>
        </w:rPr>
        <w:t>生活垃圾</w:t>
      </w:r>
      <w:r w:rsidR="0041707A" w:rsidRPr="00972B55">
        <w:rPr>
          <w:rFonts w:hint="eastAsia"/>
          <w:color w:val="000000"/>
          <w:sz w:val="28"/>
          <w:szCs w:val="28"/>
        </w:rPr>
        <w:t>收集后</w:t>
      </w:r>
      <w:r w:rsidR="00CF27EE" w:rsidRPr="00972B55">
        <w:rPr>
          <w:rFonts w:hint="eastAsia"/>
          <w:color w:val="000000"/>
          <w:sz w:val="28"/>
          <w:szCs w:val="28"/>
        </w:rPr>
        <w:t>由环卫部门定期清运</w:t>
      </w:r>
      <w:r w:rsidR="00326D62" w:rsidRPr="00972B55">
        <w:rPr>
          <w:rFonts w:hint="eastAsia"/>
          <w:color w:val="000000"/>
          <w:sz w:val="28"/>
          <w:szCs w:val="28"/>
        </w:rPr>
        <w:t>。</w:t>
      </w:r>
    </w:p>
    <w:p w:rsidR="006D5A78" w:rsidRPr="00972B55" w:rsidRDefault="006D5A78" w:rsidP="006767C6">
      <w:pPr>
        <w:adjustRightInd w:val="0"/>
        <w:snapToGrid w:val="0"/>
        <w:spacing w:line="360" w:lineRule="auto"/>
        <w:ind w:firstLineChars="200" w:firstLine="560"/>
        <w:rPr>
          <w:color w:val="000000"/>
          <w:sz w:val="28"/>
          <w:szCs w:val="28"/>
        </w:rPr>
      </w:pPr>
      <w:r w:rsidRPr="00972B55">
        <w:rPr>
          <w:color w:val="000000"/>
          <w:sz w:val="28"/>
          <w:szCs w:val="28"/>
        </w:rPr>
        <w:lastRenderedPageBreak/>
        <w:t>5</w:t>
      </w:r>
      <w:r w:rsidRPr="00972B55">
        <w:rPr>
          <w:color w:val="000000"/>
          <w:sz w:val="28"/>
          <w:szCs w:val="28"/>
        </w:rPr>
        <w:t>、环境管理及监测制度</w:t>
      </w:r>
    </w:p>
    <w:p w:rsidR="006D5A78" w:rsidRPr="00972B55" w:rsidRDefault="006D5A78" w:rsidP="006767C6">
      <w:pPr>
        <w:adjustRightInd w:val="0"/>
        <w:snapToGrid w:val="0"/>
        <w:spacing w:line="360" w:lineRule="auto"/>
        <w:ind w:firstLineChars="200" w:firstLine="560"/>
        <w:rPr>
          <w:color w:val="000000"/>
          <w:sz w:val="28"/>
          <w:szCs w:val="28"/>
        </w:rPr>
      </w:pPr>
      <w:r w:rsidRPr="00972B55">
        <w:rPr>
          <w:color w:val="000000"/>
          <w:sz w:val="28"/>
          <w:szCs w:val="28"/>
        </w:rPr>
        <w:t>公司设立了环保管理机构，制订了《环境保护管理制度》等，对全厂的各项环保工作做出了相应的规定。</w:t>
      </w:r>
    </w:p>
    <w:p w:rsidR="006D5A78" w:rsidRPr="00972B55" w:rsidRDefault="006D5A78" w:rsidP="006767C6">
      <w:pPr>
        <w:autoSpaceDE w:val="0"/>
        <w:autoSpaceDN w:val="0"/>
        <w:adjustRightInd w:val="0"/>
        <w:snapToGrid w:val="0"/>
        <w:spacing w:line="360" w:lineRule="auto"/>
        <w:ind w:firstLineChars="200" w:firstLine="562"/>
        <w:jc w:val="left"/>
        <w:rPr>
          <w:b/>
          <w:color w:val="000000"/>
          <w:sz w:val="28"/>
          <w:szCs w:val="28"/>
        </w:rPr>
      </w:pPr>
      <w:r w:rsidRPr="00972B55">
        <w:rPr>
          <w:b/>
          <w:color w:val="000000"/>
          <w:sz w:val="28"/>
          <w:szCs w:val="28"/>
        </w:rPr>
        <w:t>四、环境保护设施调试效果</w:t>
      </w:r>
    </w:p>
    <w:p w:rsidR="006D5A78" w:rsidRPr="00972B55" w:rsidRDefault="006D5A78" w:rsidP="006767C6">
      <w:pPr>
        <w:autoSpaceDE w:val="0"/>
        <w:autoSpaceDN w:val="0"/>
        <w:adjustRightInd w:val="0"/>
        <w:snapToGrid w:val="0"/>
        <w:spacing w:line="360" w:lineRule="auto"/>
        <w:ind w:firstLineChars="200" w:firstLine="560"/>
        <w:jc w:val="left"/>
        <w:rPr>
          <w:color w:val="000000"/>
          <w:sz w:val="28"/>
          <w:szCs w:val="28"/>
        </w:rPr>
      </w:pPr>
      <w:r w:rsidRPr="00972B55">
        <w:rPr>
          <w:color w:val="000000"/>
          <w:sz w:val="28"/>
          <w:szCs w:val="28"/>
        </w:rPr>
        <w:t>本次竣工环境保护验收监测时间为</w:t>
      </w:r>
      <w:r w:rsidR="00374D58" w:rsidRPr="00972B55">
        <w:rPr>
          <w:color w:val="000000"/>
          <w:sz w:val="28"/>
          <w:szCs w:val="28"/>
        </w:rPr>
        <w:t>2018.0</w:t>
      </w:r>
      <w:r w:rsidR="00E70B41" w:rsidRPr="00972B55">
        <w:rPr>
          <w:rFonts w:hint="eastAsia"/>
          <w:color w:val="000000"/>
          <w:sz w:val="28"/>
          <w:szCs w:val="28"/>
        </w:rPr>
        <w:t>5</w:t>
      </w:r>
      <w:r w:rsidR="00374D58" w:rsidRPr="00972B55">
        <w:rPr>
          <w:color w:val="000000"/>
          <w:sz w:val="28"/>
          <w:szCs w:val="28"/>
        </w:rPr>
        <w:t>.</w:t>
      </w:r>
      <w:r w:rsidR="00E70B41" w:rsidRPr="00972B55">
        <w:rPr>
          <w:rFonts w:hint="eastAsia"/>
          <w:color w:val="000000"/>
          <w:sz w:val="28"/>
          <w:szCs w:val="28"/>
        </w:rPr>
        <w:t>2</w:t>
      </w:r>
      <w:r w:rsidR="00B119D7" w:rsidRPr="00972B55">
        <w:rPr>
          <w:rFonts w:hint="eastAsia"/>
          <w:color w:val="000000"/>
          <w:sz w:val="28"/>
          <w:szCs w:val="28"/>
        </w:rPr>
        <w:t>5</w:t>
      </w:r>
      <w:r w:rsidR="00675E1C" w:rsidRPr="00972B55">
        <w:rPr>
          <w:color w:val="000000"/>
          <w:sz w:val="28"/>
          <w:szCs w:val="28"/>
        </w:rPr>
        <w:t>-</w:t>
      </w:r>
      <w:r w:rsidR="00E70B41" w:rsidRPr="00972B55">
        <w:rPr>
          <w:rFonts w:hint="eastAsia"/>
          <w:color w:val="000000"/>
          <w:sz w:val="28"/>
          <w:szCs w:val="28"/>
        </w:rPr>
        <w:t>2</w:t>
      </w:r>
      <w:r w:rsidR="00B119D7" w:rsidRPr="00972B55">
        <w:rPr>
          <w:rFonts w:hint="eastAsia"/>
          <w:color w:val="000000"/>
          <w:sz w:val="28"/>
          <w:szCs w:val="28"/>
        </w:rPr>
        <w:t>6</w:t>
      </w:r>
      <w:r w:rsidRPr="00972B55">
        <w:rPr>
          <w:color w:val="000000"/>
          <w:sz w:val="28"/>
          <w:szCs w:val="28"/>
        </w:rPr>
        <w:t>日，在此期间，企业生产负荷为</w:t>
      </w:r>
      <w:r w:rsidR="00B119D7" w:rsidRPr="00972B55">
        <w:rPr>
          <w:rFonts w:hint="eastAsia"/>
          <w:color w:val="000000"/>
          <w:sz w:val="28"/>
          <w:szCs w:val="28"/>
        </w:rPr>
        <w:t>82.5</w:t>
      </w:r>
      <w:r w:rsidRPr="00972B55">
        <w:rPr>
          <w:color w:val="000000"/>
          <w:sz w:val="28"/>
          <w:szCs w:val="28"/>
        </w:rPr>
        <w:t>%</w:t>
      </w:r>
      <w:r w:rsidR="004E6D42" w:rsidRPr="00972B55">
        <w:rPr>
          <w:color w:val="000000"/>
          <w:sz w:val="28"/>
          <w:szCs w:val="28"/>
        </w:rPr>
        <w:t>-</w:t>
      </w:r>
      <w:r w:rsidR="00B119D7" w:rsidRPr="00972B55">
        <w:rPr>
          <w:rFonts w:hint="eastAsia"/>
          <w:color w:val="000000"/>
          <w:sz w:val="28"/>
          <w:szCs w:val="28"/>
        </w:rPr>
        <w:t>87.0</w:t>
      </w:r>
      <w:r w:rsidR="004E6D42" w:rsidRPr="00972B55">
        <w:rPr>
          <w:color w:val="000000"/>
          <w:sz w:val="28"/>
          <w:szCs w:val="28"/>
        </w:rPr>
        <w:t>%</w:t>
      </w:r>
      <w:r w:rsidRPr="00972B55">
        <w:rPr>
          <w:color w:val="000000"/>
          <w:sz w:val="28"/>
          <w:szCs w:val="28"/>
        </w:rPr>
        <w:t>，满足项目竣工环境保护验收工况要求（</w:t>
      </w:r>
      <w:r w:rsidRPr="00972B55">
        <w:rPr>
          <w:color w:val="000000"/>
          <w:sz w:val="28"/>
          <w:szCs w:val="28"/>
        </w:rPr>
        <w:t>≥75%</w:t>
      </w:r>
      <w:r w:rsidRPr="00972B55">
        <w:rPr>
          <w:color w:val="000000"/>
          <w:sz w:val="28"/>
          <w:szCs w:val="28"/>
        </w:rPr>
        <w:t>）。</w:t>
      </w:r>
    </w:p>
    <w:p w:rsidR="006C12F5" w:rsidRPr="00972B55" w:rsidRDefault="006D5A78" w:rsidP="006767C6">
      <w:pPr>
        <w:autoSpaceDE w:val="0"/>
        <w:autoSpaceDN w:val="0"/>
        <w:adjustRightInd w:val="0"/>
        <w:snapToGrid w:val="0"/>
        <w:spacing w:line="360" w:lineRule="auto"/>
        <w:ind w:firstLineChars="200" w:firstLine="560"/>
        <w:jc w:val="left"/>
        <w:rPr>
          <w:bCs/>
          <w:color w:val="000000"/>
          <w:sz w:val="28"/>
          <w:szCs w:val="28"/>
        </w:rPr>
      </w:pPr>
      <w:r w:rsidRPr="00972B55">
        <w:rPr>
          <w:bCs/>
          <w:color w:val="000000"/>
          <w:sz w:val="28"/>
          <w:szCs w:val="28"/>
        </w:rPr>
        <w:t>1</w:t>
      </w:r>
      <w:r w:rsidRPr="00972B55">
        <w:rPr>
          <w:bCs/>
          <w:color w:val="000000"/>
          <w:sz w:val="28"/>
          <w:szCs w:val="28"/>
        </w:rPr>
        <w:t>、废气</w:t>
      </w:r>
    </w:p>
    <w:p w:rsidR="00E70B41" w:rsidRPr="00972B55" w:rsidRDefault="00E70B41" w:rsidP="006767C6">
      <w:pPr>
        <w:pStyle w:val="a9"/>
        <w:kinsoku w:val="0"/>
        <w:overflowPunct w:val="0"/>
        <w:adjustRightInd w:val="0"/>
        <w:snapToGrid w:val="0"/>
        <w:spacing w:after="0" w:line="360" w:lineRule="auto"/>
        <w:ind w:firstLineChars="200" w:firstLine="560"/>
        <w:rPr>
          <w:color w:val="000000"/>
          <w:sz w:val="28"/>
          <w:szCs w:val="28"/>
        </w:rPr>
      </w:pPr>
      <w:r w:rsidRPr="00972B55">
        <w:rPr>
          <w:color w:val="000000"/>
          <w:sz w:val="28"/>
          <w:szCs w:val="28"/>
        </w:rPr>
        <w:t>（</w:t>
      </w:r>
      <w:r w:rsidRPr="00972B55">
        <w:rPr>
          <w:rFonts w:hint="eastAsia"/>
          <w:color w:val="000000"/>
          <w:sz w:val="28"/>
          <w:szCs w:val="28"/>
        </w:rPr>
        <w:t>1</w:t>
      </w:r>
      <w:r w:rsidRPr="00972B55">
        <w:rPr>
          <w:color w:val="000000"/>
          <w:sz w:val="28"/>
          <w:szCs w:val="28"/>
        </w:rPr>
        <w:t>）</w:t>
      </w:r>
      <w:r w:rsidRPr="00972B55">
        <w:rPr>
          <w:rFonts w:hint="eastAsia"/>
          <w:color w:val="000000"/>
          <w:sz w:val="28"/>
          <w:szCs w:val="28"/>
        </w:rPr>
        <w:t>有</w:t>
      </w:r>
      <w:r w:rsidRPr="00972B55">
        <w:rPr>
          <w:color w:val="000000"/>
          <w:sz w:val="28"/>
          <w:szCs w:val="28"/>
        </w:rPr>
        <w:t>组织排放废气</w:t>
      </w:r>
    </w:p>
    <w:p w:rsidR="00E70B41" w:rsidRPr="00972B55" w:rsidRDefault="00E70B41" w:rsidP="006767C6">
      <w:pPr>
        <w:adjustRightInd w:val="0"/>
        <w:snapToGrid w:val="0"/>
        <w:spacing w:line="360" w:lineRule="auto"/>
        <w:ind w:firstLineChars="200" w:firstLine="560"/>
        <w:rPr>
          <w:sz w:val="28"/>
          <w:szCs w:val="28"/>
        </w:rPr>
      </w:pPr>
      <w:r w:rsidRPr="00972B55">
        <w:rPr>
          <w:rFonts w:hint="eastAsia"/>
          <w:color w:val="000000"/>
          <w:sz w:val="28"/>
          <w:szCs w:val="28"/>
        </w:rPr>
        <w:t>验收监测期间，</w:t>
      </w:r>
      <w:r w:rsidR="00D329A3" w:rsidRPr="00972B55">
        <w:rPr>
          <w:rFonts w:hint="eastAsia"/>
          <w:color w:val="000000"/>
          <w:sz w:val="28"/>
          <w:szCs w:val="28"/>
        </w:rPr>
        <w:t>滚塑、风冷工序产生的非甲烷总烃及天然气燃烧废气的颗粒物、</w:t>
      </w:r>
      <w:r w:rsidR="00D329A3" w:rsidRPr="00972B55">
        <w:rPr>
          <w:rFonts w:hint="eastAsia"/>
          <w:color w:val="000000"/>
          <w:sz w:val="28"/>
          <w:szCs w:val="28"/>
        </w:rPr>
        <w:t>SO</w:t>
      </w:r>
      <w:r w:rsidR="00D329A3" w:rsidRPr="00972B55">
        <w:rPr>
          <w:color w:val="000000"/>
          <w:sz w:val="28"/>
          <w:szCs w:val="28"/>
          <w:vertAlign w:val="subscript"/>
        </w:rPr>
        <w:t>2</w:t>
      </w:r>
      <w:r w:rsidR="00D329A3" w:rsidRPr="00972B55">
        <w:rPr>
          <w:rFonts w:hint="eastAsia"/>
          <w:color w:val="000000"/>
          <w:sz w:val="28"/>
          <w:szCs w:val="28"/>
        </w:rPr>
        <w:t>及</w:t>
      </w:r>
      <w:r w:rsidR="00D329A3" w:rsidRPr="00972B55">
        <w:rPr>
          <w:rFonts w:hint="eastAsia"/>
          <w:color w:val="000000"/>
          <w:sz w:val="28"/>
          <w:szCs w:val="28"/>
        </w:rPr>
        <w:t>NO</w:t>
      </w:r>
      <w:r w:rsidR="00D329A3" w:rsidRPr="00972B55">
        <w:rPr>
          <w:color w:val="000000"/>
          <w:sz w:val="28"/>
          <w:szCs w:val="28"/>
          <w:vertAlign w:val="subscript"/>
        </w:rPr>
        <w:t>X</w:t>
      </w:r>
      <w:r w:rsidR="00D329A3" w:rsidRPr="00972B55">
        <w:rPr>
          <w:rFonts w:hint="eastAsia"/>
          <w:color w:val="000000"/>
          <w:sz w:val="28"/>
          <w:szCs w:val="28"/>
        </w:rPr>
        <w:t>的最大排放浓度分别为</w:t>
      </w:r>
      <w:r w:rsidR="00D329A3" w:rsidRPr="00972B55">
        <w:rPr>
          <w:rFonts w:hint="eastAsia"/>
          <w:color w:val="000000"/>
          <w:sz w:val="28"/>
          <w:szCs w:val="28"/>
        </w:rPr>
        <w:t>0.80</w:t>
      </w:r>
      <w:r w:rsidR="00D329A3" w:rsidRPr="00972B55">
        <w:rPr>
          <w:color w:val="000000"/>
          <w:sz w:val="28"/>
          <w:szCs w:val="28"/>
        </w:rPr>
        <w:t>mg/m</w:t>
      </w:r>
      <w:r w:rsidR="00D329A3" w:rsidRPr="00972B55">
        <w:rPr>
          <w:color w:val="000000"/>
          <w:sz w:val="28"/>
          <w:szCs w:val="28"/>
          <w:vertAlign w:val="superscript"/>
        </w:rPr>
        <w:t>3</w:t>
      </w:r>
      <w:r w:rsidR="00D329A3" w:rsidRPr="00972B55">
        <w:rPr>
          <w:rFonts w:hint="eastAsia"/>
          <w:color w:val="000000"/>
          <w:sz w:val="28"/>
          <w:szCs w:val="28"/>
        </w:rPr>
        <w:t>、</w:t>
      </w:r>
      <w:r w:rsidR="00D329A3" w:rsidRPr="00972B55">
        <w:rPr>
          <w:rFonts w:hint="eastAsia"/>
          <w:color w:val="000000"/>
          <w:sz w:val="28"/>
          <w:szCs w:val="28"/>
        </w:rPr>
        <w:t>9.3</w:t>
      </w:r>
      <w:r w:rsidR="00D329A3" w:rsidRPr="00972B55">
        <w:rPr>
          <w:color w:val="000000"/>
          <w:sz w:val="28"/>
          <w:szCs w:val="28"/>
        </w:rPr>
        <w:t>mg/m</w:t>
      </w:r>
      <w:r w:rsidR="00D329A3" w:rsidRPr="00972B55">
        <w:rPr>
          <w:color w:val="000000"/>
          <w:sz w:val="28"/>
          <w:szCs w:val="28"/>
          <w:vertAlign w:val="superscript"/>
        </w:rPr>
        <w:t>3</w:t>
      </w:r>
      <w:r w:rsidR="00D329A3" w:rsidRPr="00972B55">
        <w:rPr>
          <w:rFonts w:hint="eastAsia"/>
          <w:color w:val="000000"/>
          <w:sz w:val="28"/>
          <w:szCs w:val="28"/>
        </w:rPr>
        <w:t>、</w:t>
      </w:r>
      <w:r w:rsidR="00D329A3" w:rsidRPr="00972B55">
        <w:rPr>
          <w:rFonts w:hint="eastAsia"/>
          <w:color w:val="000000"/>
          <w:sz w:val="28"/>
          <w:szCs w:val="28"/>
        </w:rPr>
        <w:t>8</w:t>
      </w:r>
      <w:r w:rsidR="00D329A3" w:rsidRPr="00972B55">
        <w:rPr>
          <w:color w:val="000000"/>
          <w:sz w:val="28"/>
          <w:szCs w:val="28"/>
        </w:rPr>
        <w:t>mg/m</w:t>
      </w:r>
      <w:r w:rsidR="00D329A3" w:rsidRPr="00972B55">
        <w:rPr>
          <w:color w:val="000000"/>
          <w:sz w:val="28"/>
          <w:szCs w:val="28"/>
          <w:vertAlign w:val="superscript"/>
        </w:rPr>
        <w:t>3</w:t>
      </w:r>
      <w:r w:rsidR="00D329A3" w:rsidRPr="00972B55">
        <w:rPr>
          <w:rFonts w:hint="eastAsia"/>
          <w:color w:val="000000"/>
          <w:sz w:val="28"/>
          <w:szCs w:val="28"/>
        </w:rPr>
        <w:t>，</w:t>
      </w:r>
      <w:r w:rsidR="00D329A3" w:rsidRPr="00972B55">
        <w:rPr>
          <w:rFonts w:hint="eastAsia"/>
          <w:color w:val="000000"/>
          <w:sz w:val="28"/>
          <w:szCs w:val="28"/>
        </w:rPr>
        <w:t>17</w:t>
      </w:r>
      <w:r w:rsidR="00D329A3" w:rsidRPr="00972B55">
        <w:rPr>
          <w:color w:val="000000"/>
          <w:sz w:val="28"/>
          <w:szCs w:val="28"/>
        </w:rPr>
        <w:t>mg/m</w:t>
      </w:r>
      <w:r w:rsidR="00D329A3" w:rsidRPr="00972B55">
        <w:rPr>
          <w:color w:val="000000"/>
          <w:sz w:val="28"/>
          <w:szCs w:val="28"/>
          <w:vertAlign w:val="superscript"/>
        </w:rPr>
        <w:t>3</w:t>
      </w:r>
      <w:r w:rsidRPr="00972B55">
        <w:rPr>
          <w:rFonts w:hint="eastAsia"/>
          <w:color w:val="000000"/>
          <w:sz w:val="28"/>
          <w:szCs w:val="28"/>
        </w:rPr>
        <w:t>，</w:t>
      </w:r>
      <w:r w:rsidR="00D329A3" w:rsidRPr="00972B55">
        <w:rPr>
          <w:rFonts w:hint="eastAsia"/>
          <w:color w:val="000000"/>
          <w:sz w:val="28"/>
          <w:szCs w:val="28"/>
        </w:rPr>
        <w:t>非甲烷总烃的排放浓度满足</w:t>
      </w:r>
      <w:r w:rsidR="00D329A3" w:rsidRPr="00972B55">
        <w:rPr>
          <w:color w:val="000000"/>
          <w:sz w:val="28"/>
          <w:szCs w:val="28"/>
        </w:rPr>
        <w:t>《大气污染物综合排放标准》（</w:t>
      </w:r>
      <w:r w:rsidR="00D329A3" w:rsidRPr="00972B55">
        <w:rPr>
          <w:color w:val="000000"/>
          <w:sz w:val="28"/>
          <w:szCs w:val="28"/>
        </w:rPr>
        <w:t>GB16297</w:t>
      </w:r>
      <w:r w:rsidR="00D329A3" w:rsidRPr="00972B55">
        <w:rPr>
          <w:color w:val="000000"/>
          <w:sz w:val="28"/>
          <w:szCs w:val="28"/>
        </w:rPr>
        <w:t>－</w:t>
      </w:r>
      <w:r w:rsidR="00D329A3" w:rsidRPr="00972B55">
        <w:rPr>
          <w:color w:val="000000"/>
          <w:sz w:val="28"/>
          <w:szCs w:val="28"/>
        </w:rPr>
        <w:t>1996</w:t>
      </w:r>
      <w:r w:rsidR="00D329A3" w:rsidRPr="00972B55">
        <w:rPr>
          <w:color w:val="000000"/>
          <w:sz w:val="28"/>
          <w:szCs w:val="28"/>
        </w:rPr>
        <w:t>）表</w:t>
      </w:r>
      <w:r w:rsidR="00D329A3" w:rsidRPr="00972B55">
        <w:rPr>
          <w:color w:val="000000"/>
          <w:sz w:val="28"/>
          <w:szCs w:val="28"/>
        </w:rPr>
        <w:t>2</w:t>
      </w:r>
      <w:r w:rsidR="00D329A3" w:rsidRPr="00972B55">
        <w:rPr>
          <w:color w:val="000000"/>
          <w:sz w:val="28"/>
          <w:szCs w:val="28"/>
        </w:rPr>
        <w:t>二级排放标准</w:t>
      </w:r>
      <w:r w:rsidR="00D329A3" w:rsidRPr="00972B55">
        <w:rPr>
          <w:rFonts w:hint="eastAsia"/>
          <w:color w:val="000000"/>
          <w:sz w:val="28"/>
          <w:szCs w:val="28"/>
        </w:rPr>
        <w:t>，颗粒物、</w:t>
      </w:r>
      <w:r w:rsidR="00D329A3" w:rsidRPr="00972B55">
        <w:rPr>
          <w:rFonts w:hint="eastAsia"/>
          <w:color w:val="000000"/>
          <w:sz w:val="28"/>
          <w:szCs w:val="28"/>
        </w:rPr>
        <w:t>SO</w:t>
      </w:r>
      <w:r w:rsidR="00D329A3" w:rsidRPr="00972B55">
        <w:rPr>
          <w:color w:val="000000"/>
          <w:sz w:val="28"/>
          <w:szCs w:val="28"/>
          <w:vertAlign w:val="subscript"/>
        </w:rPr>
        <w:t>2</w:t>
      </w:r>
      <w:r w:rsidR="00D329A3" w:rsidRPr="00972B55">
        <w:rPr>
          <w:rFonts w:hint="eastAsia"/>
          <w:color w:val="000000"/>
          <w:sz w:val="28"/>
          <w:szCs w:val="28"/>
        </w:rPr>
        <w:t>、</w:t>
      </w:r>
      <w:r w:rsidR="00D329A3" w:rsidRPr="00972B55">
        <w:rPr>
          <w:rFonts w:hint="eastAsia"/>
          <w:color w:val="000000"/>
          <w:sz w:val="28"/>
          <w:szCs w:val="28"/>
        </w:rPr>
        <w:t>NO</w:t>
      </w:r>
      <w:r w:rsidR="00D329A3" w:rsidRPr="00972B55">
        <w:rPr>
          <w:color w:val="000000"/>
          <w:sz w:val="28"/>
          <w:szCs w:val="28"/>
          <w:vertAlign w:val="subscript"/>
        </w:rPr>
        <w:t>X</w:t>
      </w:r>
      <w:r w:rsidR="00D329A3" w:rsidRPr="00972B55">
        <w:rPr>
          <w:rFonts w:hint="eastAsia"/>
          <w:color w:val="000000"/>
          <w:sz w:val="28"/>
          <w:szCs w:val="28"/>
        </w:rPr>
        <w:t>排放浓度</w:t>
      </w:r>
      <w:r w:rsidR="00D329A3" w:rsidRPr="00972B55">
        <w:rPr>
          <w:color w:val="000000"/>
          <w:sz w:val="28"/>
          <w:szCs w:val="28"/>
        </w:rPr>
        <w:t>能够满足《山东省区域性大气污染物综合排放标准》（</w:t>
      </w:r>
      <w:r w:rsidR="00D329A3" w:rsidRPr="00972B55">
        <w:rPr>
          <w:color w:val="000000"/>
          <w:sz w:val="28"/>
          <w:szCs w:val="28"/>
        </w:rPr>
        <w:t>DB37/2376-2013</w:t>
      </w:r>
      <w:r w:rsidR="00D329A3" w:rsidRPr="00972B55">
        <w:rPr>
          <w:color w:val="000000"/>
          <w:sz w:val="28"/>
          <w:szCs w:val="28"/>
        </w:rPr>
        <w:t>）表</w:t>
      </w:r>
      <w:r w:rsidR="00D329A3" w:rsidRPr="00972B55">
        <w:rPr>
          <w:color w:val="000000"/>
          <w:sz w:val="28"/>
          <w:szCs w:val="28"/>
        </w:rPr>
        <w:t>2</w:t>
      </w:r>
      <w:r w:rsidR="00D329A3" w:rsidRPr="00972B55">
        <w:rPr>
          <w:color w:val="000000"/>
          <w:sz w:val="28"/>
          <w:szCs w:val="28"/>
        </w:rPr>
        <w:t>重点控制区</w:t>
      </w:r>
      <w:r w:rsidR="00D329A3" w:rsidRPr="00972B55">
        <w:rPr>
          <w:rFonts w:hint="eastAsia"/>
          <w:color w:val="000000"/>
          <w:sz w:val="28"/>
          <w:szCs w:val="28"/>
        </w:rPr>
        <w:t>标准</w:t>
      </w:r>
      <w:r w:rsidR="00D329A3" w:rsidRPr="00972B55">
        <w:rPr>
          <w:color w:val="000000"/>
          <w:sz w:val="28"/>
          <w:szCs w:val="28"/>
        </w:rPr>
        <w:t>要求</w:t>
      </w:r>
      <w:r w:rsidR="00D329A3" w:rsidRPr="00972B55">
        <w:rPr>
          <w:rFonts w:hint="eastAsia"/>
          <w:sz w:val="28"/>
        </w:rPr>
        <w:t>；</w:t>
      </w:r>
      <w:r w:rsidRPr="00972B55">
        <w:rPr>
          <w:rFonts w:hint="eastAsia"/>
          <w:color w:val="000000"/>
          <w:sz w:val="28"/>
          <w:szCs w:val="28"/>
        </w:rPr>
        <w:t>最大排放速率</w:t>
      </w:r>
      <w:r w:rsidR="005018AF" w:rsidRPr="00972B55">
        <w:rPr>
          <w:rFonts w:hint="eastAsia"/>
          <w:color w:val="000000"/>
          <w:sz w:val="28"/>
          <w:szCs w:val="28"/>
        </w:rPr>
        <w:t>分别</w:t>
      </w:r>
      <w:r w:rsidRPr="00972B55">
        <w:rPr>
          <w:rFonts w:hint="eastAsia"/>
          <w:color w:val="000000"/>
          <w:sz w:val="28"/>
          <w:szCs w:val="28"/>
        </w:rPr>
        <w:t>为</w:t>
      </w:r>
      <w:r w:rsidR="005018AF" w:rsidRPr="00972B55">
        <w:rPr>
          <w:sz w:val="28"/>
        </w:rPr>
        <w:t>2.32×10</w:t>
      </w:r>
      <w:r w:rsidR="005018AF" w:rsidRPr="00972B55">
        <w:rPr>
          <w:sz w:val="28"/>
          <w:vertAlign w:val="superscript"/>
        </w:rPr>
        <w:t>-3</w:t>
      </w:r>
      <w:r w:rsidR="005018AF" w:rsidRPr="00972B55">
        <w:rPr>
          <w:sz w:val="28"/>
        </w:rPr>
        <w:t>kg/h</w:t>
      </w:r>
      <w:r w:rsidR="005018AF" w:rsidRPr="00972B55">
        <w:rPr>
          <w:rFonts w:hint="eastAsia"/>
          <w:sz w:val="28"/>
        </w:rPr>
        <w:t>、</w:t>
      </w:r>
      <w:r w:rsidR="005018AF" w:rsidRPr="00972B55">
        <w:rPr>
          <w:rFonts w:hint="eastAsia"/>
          <w:sz w:val="28"/>
        </w:rPr>
        <w:t>0.026</w:t>
      </w:r>
      <w:r w:rsidR="005018AF" w:rsidRPr="00972B55">
        <w:rPr>
          <w:sz w:val="28"/>
        </w:rPr>
        <w:t>kg/h</w:t>
      </w:r>
      <w:r w:rsidR="005018AF" w:rsidRPr="00972B55">
        <w:rPr>
          <w:rFonts w:hint="eastAsia"/>
          <w:sz w:val="28"/>
        </w:rPr>
        <w:t>、</w:t>
      </w:r>
      <w:r w:rsidR="005018AF" w:rsidRPr="00972B55">
        <w:rPr>
          <w:rFonts w:hint="eastAsia"/>
          <w:sz w:val="28"/>
        </w:rPr>
        <w:t>0.023</w:t>
      </w:r>
      <w:r w:rsidR="005018AF" w:rsidRPr="00972B55">
        <w:rPr>
          <w:sz w:val="28"/>
        </w:rPr>
        <w:t>kg/h</w:t>
      </w:r>
      <w:r w:rsidR="005018AF" w:rsidRPr="00972B55">
        <w:rPr>
          <w:rFonts w:hint="eastAsia"/>
          <w:sz w:val="28"/>
        </w:rPr>
        <w:t>、</w:t>
      </w:r>
      <w:r w:rsidR="005018AF" w:rsidRPr="00972B55">
        <w:rPr>
          <w:rFonts w:hint="eastAsia"/>
          <w:color w:val="000000"/>
          <w:sz w:val="28"/>
        </w:rPr>
        <w:t>0.049</w:t>
      </w:r>
      <w:r w:rsidR="005018AF" w:rsidRPr="00972B55">
        <w:rPr>
          <w:sz w:val="28"/>
        </w:rPr>
        <w:t>kg/h</w:t>
      </w:r>
      <w:r w:rsidR="005018AF" w:rsidRPr="00972B55">
        <w:rPr>
          <w:rFonts w:hint="eastAsia"/>
          <w:sz w:val="28"/>
        </w:rPr>
        <w:t>，</w:t>
      </w:r>
      <w:r w:rsidR="005018AF" w:rsidRPr="00972B55">
        <w:rPr>
          <w:rFonts w:cs="Simsun"/>
          <w:sz w:val="28"/>
          <w:szCs w:val="23"/>
        </w:rPr>
        <w:t>排放速率满足《大气污染物综合排放标准》（</w:t>
      </w:r>
      <w:r w:rsidR="005018AF" w:rsidRPr="00972B55">
        <w:rPr>
          <w:sz w:val="28"/>
          <w:szCs w:val="23"/>
        </w:rPr>
        <w:t>GB16297—1996</w:t>
      </w:r>
      <w:r w:rsidR="005018AF" w:rsidRPr="00972B55">
        <w:rPr>
          <w:rFonts w:cs="Simsun"/>
          <w:sz w:val="28"/>
          <w:szCs w:val="23"/>
        </w:rPr>
        <w:t>）中表</w:t>
      </w:r>
      <w:r w:rsidR="005018AF" w:rsidRPr="00972B55">
        <w:rPr>
          <w:sz w:val="28"/>
          <w:szCs w:val="23"/>
        </w:rPr>
        <w:t>2</w:t>
      </w:r>
      <w:r w:rsidR="005018AF" w:rsidRPr="00972B55">
        <w:rPr>
          <w:rFonts w:hint="eastAsia"/>
          <w:sz w:val="28"/>
          <w:szCs w:val="23"/>
        </w:rPr>
        <w:t>中</w:t>
      </w:r>
      <w:r w:rsidR="005018AF" w:rsidRPr="00972B55">
        <w:rPr>
          <w:rFonts w:cs="Simsun"/>
          <w:sz w:val="28"/>
          <w:szCs w:val="23"/>
        </w:rPr>
        <w:t>新污染大气污染物排放限值</w:t>
      </w:r>
      <w:r w:rsidR="005018AF" w:rsidRPr="00972B55">
        <w:rPr>
          <w:sz w:val="28"/>
          <w:szCs w:val="23"/>
        </w:rPr>
        <w:t>15m</w:t>
      </w:r>
      <w:r w:rsidR="005018AF" w:rsidRPr="00972B55">
        <w:rPr>
          <w:rFonts w:cs="Simsun"/>
          <w:sz w:val="28"/>
          <w:szCs w:val="23"/>
        </w:rPr>
        <w:t>高排气筒二级标准排放速率限值</w:t>
      </w:r>
      <w:r w:rsidRPr="00972B55">
        <w:rPr>
          <w:sz w:val="28"/>
          <w:szCs w:val="28"/>
        </w:rPr>
        <w:t>。</w:t>
      </w:r>
    </w:p>
    <w:p w:rsidR="006D5A78" w:rsidRPr="00972B55" w:rsidRDefault="006D5A78" w:rsidP="006767C6">
      <w:pPr>
        <w:autoSpaceDE w:val="0"/>
        <w:autoSpaceDN w:val="0"/>
        <w:adjustRightInd w:val="0"/>
        <w:snapToGrid w:val="0"/>
        <w:spacing w:line="360" w:lineRule="auto"/>
        <w:ind w:firstLineChars="200" w:firstLine="560"/>
        <w:jc w:val="left"/>
        <w:rPr>
          <w:rFonts w:cs="宋体"/>
          <w:color w:val="000000"/>
          <w:kern w:val="0"/>
          <w:sz w:val="28"/>
          <w:szCs w:val="28"/>
        </w:rPr>
      </w:pPr>
      <w:r w:rsidRPr="00972B55">
        <w:rPr>
          <w:rFonts w:cs="宋体"/>
          <w:color w:val="000000"/>
          <w:kern w:val="0"/>
          <w:sz w:val="28"/>
          <w:szCs w:val="28"/>
        </w:rPr>
        <w:t>（</w:t>
      </w:r>
      <w:r w:rsidR="00E70B41" w:rsidRPr="00972B55">
        <w:rPr>
          <w:rFonts w:cs="宋体" w:hint="eastAsia"/>
          <w:color w:val="000000"/>
          <w:kern w:val="0"/>
          <w:sz w:val="28"/>
          <w:szCs w:val="28"/>
        </w:rPr>
        <w:t>2</w:t>
      </w:r>
      <w:r w:rsidRPr="00972B55">
        <w:rPr>
          <w:rFonts w:cs="宋体"/>
          <w:color w:val="000000"/>
          <w:kern w:val="0"/>
          <w:sz w:val="28"/>
          <w:szCs w:val="28"/>
        </w:rPr>
        <w:t>）</w:t>
      </w:r>
      <w:r w:rsidR="00AD5E7E" w:rsidRPr="00972B55">
        <w:rPr>
          <w:rFonts w:cs="宋体" w:hint="eastAsia"/>
          <w:color w:val="000000"/>
          <w:kern w:val="0"/>
          <w:sz w:val="28"/>
          <w:szCs w:val="28"/>
        </w:rPr>
        <w:t>无</w:t>
      </w:r>
      <w:r w:rsidRPr="00972B55">
        <w:rPr>
          <w:rFonts w:cs="宋体"/>
          <w:color w:val="000000"/>
          <w:kern w:val="0"/>
          <w:sz w:val="28"/>
          <w:szCs w:val="28"/>
        </w:rPr>
        <w:t>组织废气</w:t>
      </w:r>
    </w:p>
    <w:p w:rsidR="00E57423" w:rsidRPr="00972B55" w:rsidRDefault="00854C14" w:rsidP="006767C6">
      <w:pPr>
        <w:autoSpaceDE w:val="0"/>
        <w:autoSpaceDN w:val="0"/>
        <w:adjustRightInd w:val="0"/>
        <w:snapToGrid w:val="0"/>
        <w:spacing w:line="360" w:lineRule="auto"/>
        <w:ind w:firstLineChars="200" w:firstLine="560"/>
        <w:jc w:val="left"/>
        <w:rPr>
          <w:sz w:val="28"/>
          <w:szCs w:val="28"/>
        </w:rPr>
      </w:pPr>
      <w:r w:rsidRPr="00972B55">
        <w:rPr>
          <w:rFonts w:hint="eastAsia"/>
          <w:sz w:val="28"/>
          <w:szCs w:val="28"/>
        </w:rPr>
        <w:t>验收监测期间，</w:t>
      </w:r>
      <w:r w:rsidR="00AD5E7E" w:rsidRPr="00972B55">
        <w:rPr>
          <w:rFonts w:hint="eastAsia"/>
          <w:sz w:val="28"/>
          <w:szCs w:val="28"/>
        </w:rPr>
        <w:t>无</w:t>
      </w:r>
      <w:r w:rsidR="005018AF" w:rsidRPr="00972B55">
        <w:rPr>
          <w:rFonts w:cs="宋体" w:hint="eastAsia"/>
          <w:sz w:val="28"/>
        </w:rPr>
        <w:t>组织废气排放的颗粒物、非甲烷总烃最大排放浓度分别为</w:t>
      </w:r>
      <w:r w:rsidR="005018AF" w:rsidRPr="00972B55">
        <w:rPr>
          <w:rFonts w:cs="宋体"/>
          <w:sz w:val="28"/>
        </w:rPr>
        <w:t>0.</w:t>
      </w:r>
      <w:r w:rsidR="005018AF" w:rsidRPr="00972B55">
        <w:rPr>
          <w:rFonts w:cs="宋体" w:hint="eastAsia"/>
          <w:sz w:val="28"/>
        </w:rPr>
        <w:t>560</w:t>
      </w:r>
      <w:r w:rsidR="005018AF" w:rsidRPr="00972B55">
        <w:rPr>
          <w:rFonts w:cs="宋体"/>
          <w:sz w:val="28"/>
        </w:rPr>
        <w:t>mg/m</w:t>
      </w:r>
      <w:r w:rsidR="005018AF" w:rsidRPr="00972B55">
        <w:rPr>
          <w:rFonts w:cs="宋体"/>
          <w:sz w:val="28"/>
          <w:vertAlign w:val="superscript"/>
        </w:rPr>
        <w:t>3</w:t>
      </w:r>
      <w:r w:rsidR="005018AF" w:rsidRPr="00972B55">
        <w:rPr>
          <w:rFonts w:cs="宋体" w:hint="eastAsia"/>
          <w:sz w:val="28"/>
        </w:rPr>
        <w:t>、</w:t>
      </w:r>
      <w:r w:rsidR="005018AF" w:rsidRPr="00972B55">
        <w:rPr>
          <w:rFonts w:cs="宋体" w:hint="eastAsia"/>
          <w:sz w:val="28"/>
        </w:rPr>
        <w:t>2.15</w:t>
      </w:r>
      <w:r w:rsidR="005018AF" w:rsidRPr="00972B55">
        <w:rPr>
          <w:rFonts w:cs="宋体"/>
          <w:sz w:val="28"/>
        </w:rPr>
        <w:t>mg/m</w:t>
      </w:r>
      <w:r w:rsidR="005018AF" w:rsidRPr="00972B55">
        <w:rPr>
          <w:rFonts w:cs="宋体"/>
          <w:sz w:val="28"/>
          <w:vertAlign w:val="superscript"/>
        </w:rPr>
        <w:t>3</w:t>
      </w:r>
      <w:r w:rsidR="005018AF" w:rsidRPr="00972B55">
        <w:rPr>
          <w:rFonts w:cs="宋体" w:hint="eastAsia"/>
          <w:sz w:val="28"/>
        </w:rPr>
        <w:t>，满足</w:t>
      </w:r>
      <w:r w:rsidR="005018AF" w:rsidRPr="00972B55">
        <w:rPr>
          <w:rFonts w:cs="宋体" w:hint="eastAsia"/>
          <w:sz w:val="28"/>
          <w:lang w:val="zh-CN"/>
        </w:rPr>
        <w:t>《大气污染物综合排放标准》（</w:t>
      </w:r>
      <w:r w:rsidR="005018AF" w:rsidRPr="00972B55">
        <w:rPr>
          <w:rFonts w:cs="宋体"/>
          <w:sz w:val="28"/>
        </w:rPr>
        <w:t>GB 16297-1996</w:t>
      </w:r>
      <w:r w:rsidR="005018AF" w:rsidRPr="00972B55">
        <w:rPr>
          <w:rFonts w:cs="宋体" w:hint="eastAsia"/>
          <w:sz w:val="28"/>
          <w:lang w:val="zh-CN"/>
        </w:rPr>
        <w:t>）表</w:t>
      </w:r>
      <w:r w:rsidR="005018AF" w:rsidRPr="00972B55">
        <w:rPr>
          <w:rFonts w:cs="宋体"/>
          <w:sz w:val="28"/>
        </w:rPr>
        <w:t>2</w:t>
      </w:r>
      <w:r w:rsidR="005018AF" w:rsidRPr="00972B55">
        <w:rPr>
          <w:rFonts w:cs="宋体" w:hint="eastAsia"/>
          <w:sz w:val="28"/>
        </w:rPr>
        <w:t>中无组织排放的标准限值要求。</w:t>
      </w:r>
    </w:p>
    <w:p w:rsidR="006D5A78" w:rsidRPr="00972B55" w:rsidRDefault="00AD5E7E" w:rsidP="006767C6">
      <w:pPr>
        <w:pStyle w:val="ab"/>
        <w:adjustRightInd w:val="0"/>
        <w:snapToGrid w:val="0"/>
        <w:spacing w:line="360" w:lineRule="auto"/>
        <w:ind w:firstLineChars="200" w:firstLine="560"/>
        <w:rPr>
          <w:rFonts w:ascii="Times New Roman" w:hAnsi="Times New Roman"/>
          <w:color w:val="000000"/>
          <w:sz w:val="28"/>
          <w:szCs w:val="28"/>
        </w:rPr>
      </w:pPr>
      <w:r w:rsidRPr="00972B55">
        <w:rPr>
          <w:rFonts w:ascii="Times New Roman" w:hAnsi="Times New Roman" w:hint="eastAsia"/>
          <w:color w:val="000000"/>
          <w:sz w:val="28"/>
          <w:szCs w:val="28"/>
        </w:rPr>
        <w:t>2</w:t>
      </w:r>
      <w:r w:rsidR="006D5A78" w:rsidRPr="00972B55">
        <w:rPr>
          <w:rFonts w:ascii="Times New Roman" w:hAnsi="Times New Roman"/>
          <w:color w:val="000000"/>
          <w:sz w:val="28"/>
          <w:szCs w:val="28"/>
        </w:rPr>
        <w:t>、噪声</w:t>
      </w:r>
    </w:p>
    <w:p w:rsidR="006D5A78" w:rsidRPr="00972B55" w:rsidRDefault="00854C14" w:rsidP="006767C6">
      <w:pPr>
        <w:adjustRightInd w:val="0"/>
        <w:snapToGrid w:val="0"/>
        <w:spacing w:line="360" w:lineRule="auto"/>
        <w:ind w:firstLineChars="200" w:firstLine="560"/>
        <w:rPr>
          <w:color w:val="000000"/>
          <w:sz w:val="28"/>
          <w:szCs w:val="28"/>
        </w:rPr>
      </w:pPr>
      <w:r w:rsidRPr="00972B55">
        <w:rPr>
          <w:color w:val="000000"/>
          <w:sz w:val="28"/>
          <w:szCs w:val="28"/>
        </w:rPr>
        <w:t>验收监测期间，</w:t>
      </w:r>
      <w:r w:rsidRPr="00972B55">
        <w:rPr>
          <w:rFonts w:hint="eastAsia"/>
          <w:color w:val="000000"/>
          <w:sz w:val="28"/>
          <w:szCs w:val="28"/>
        </w:rPr>
        <w:t>厂界</w:t>
      </w:r>
      <w:r w:rsidRPr="00972B55">
        <w:rPr>
          <w:color w:val="000000"/>
          <w:sz w:val="28"/>
          <w:szCs w:val="28"/>
        </w:rPr>
        <w:t>昼间噪声测定值</w:t>
      </w:r>
      <w:r w:rsidRPr="00972B55">
        <w:rPr>
          <w:rFonts w:hint="eastAsia"/>
          <w:color w:val="000000"/>
          <w:sz w:val="28"/>
          <w:szCs w:val="28"/>
        </w:rPr>
        <w:t>在</w:t>
      </w:r>
      <w:r w:rsidR="005018AF" w:rsidRPr="00972B55">
        <w:rPr>
          <w:rFonts w:cs="宋体" w:hint="eastAsia"/>
          <w:sz w:val="28"/>
        </w:rPr>
        <w:t>54.2~58.4</w:t>
      </w:r>
      <w:r w:rsidRPr="00972B55">
        <w:rPr>
          <w:color w:val="000000"/>
          <w:sz w:val="28"/>
          <w:szCs w:val="28"/>
        </w:rPr>
        <w:t>dB(A)</w:t>
      </w:r>
      <w:r w:rsidRPr="00972B55">
        <w:rPr>
          <w:rFonts w:hint="eastAsia"/>
          <w:color w:val="000000"/>
          <w:sz w:val="28"/>
          <w:szCs w:val="28"/>
        </w:rPr>
        <w:t>之间</w:t>
      </w:r>
      <w:r w:rsidR="00BE1735" w:rsidRPr="00972B55">
        <w:rPr>
          <w:rFonts w:hint="eastAsia"/>
          <w:color w:val="000000"/>
          <w:sz w:val="28"/>
          <w:szCs w:val="28"/>
        </w:rPr>
        <w:t>，</w:t>
      </w:r>
      <w:r w:rsidR="00F61449" w:rsidRPr="00972B55">
        <w:rPr>
          <w:rFonts w:hint="eastAsia"/>
          <w:color w:val="000000"/>
          <w:sz w:val="28"/>
          <w:szCs w:val="28"/>
        </w:rPr>
        <w:t>夜</w:t>
      </w:r>
      <w:r w:rsidR="00F61449" w:rsidRPr="00972B55">
        <w:rPr>
          <w:color w:val="000000"/>
          <w:sz w:val="28"/>
          <w:szCs w:val="28"/>
        </w:rPr>
        <w:t>间噪声测定值</w:t>
      </w:r>
      <w:r w:rsidR="00F61449" w:rsidRPr="00972B55">
        <w:rPr>
          <w:rFonts w:hint="eastAsia"/>
          <w:color w:val="000000"/>
          <w:sz w:val="28"/>
          <w:szCs w:val="28"/>
        </w:rPr>
        <w:t>在</w:t>
      </w:r>
      <w:r w:rsidR="005018AF" w:rsidRPr="00972B55">
        <w:rPr>
          <w:rFonts w:cs="宋体" w:hint="eastAsia"/>
          <w:sz w:val="28"/>
        </w:rPr>
        <w:t>44.4~45.3</w:t>
      </w:r>
      <w:r w:rsidR="00F61449" w:rsidRPr="00972B55">
        <w:rPr>
          <w:color w:val="000000"/>
          <w:sz w:val="28"/>
          <w:szCs w:val="28"/>
        </w:rPr>
        <w:t>dB</w:t>
      </w:r>
      <w:r w:rsidR="00F61449" w:rsidRPr="00972B55">
        <w:rPr>
          <w:rFonts w:hint="eastAsia"/>
          <w:color w:val="000000"/>
          <w:sz w:val="28"/>
          <w:szCs w:val="28"/>
        </w:rPr>
        <w:t>(</w:t>
      </w:r>
      <w:r w:rsidR="00F61449" w:rsidRPr="00972B55">
        <w:rPr>
          <w:color w:val="000000"/>
          <w:sz w:val="28"/>
          <w:szCs w:val="28"/>
        </w:rPr>
        <w:t>A</w:t>
      </w:r>
      <w:r w:rsidR="00F61449" w:rsidRPr="00972B55">
        <w:rPr>
          <w:rFonts w:hint="eastAsia"/>
          <w:color w:val="000000"/>
          <w:sz w:val="28"/>
          <w:szCs w:val="28"/>
        </w:rPr>
        <w:t>)</w:t>
      </w:r>
      <w:r w:rsidR="00F61449" w:rsidRPr="00972B55">
        <w:rPr>
          <w:rFonts w:hint="eastAsia"/>
          <w:color w:val="000000"/>
          <w:sz w:val="28"/>
          <w:szCs w:val="28"/>
        </w:rPr>
        <w:t>之间，</w:t>
      </w:r>
      <w:r w:rsidRPr="00972B55">
        <w:rPr>
          <w:rFonts w:hint="eastAsia"/>
          <w:color w:val="000000"/>
          <w:sz w:val="28"/>
          <w:szCs w:val="28"/>
        </w:rPr>
        <w:t>满足</w:t>
      </w:r>
      <w:r w:rsidRPr="00972B55">
        <w:rPr>
          <w:color w:val="000000"/>
          <w:sz w:val="28"/>
          <w:szCs w:val="28"/>
        </w:rPr>
        <w:t>《</w:t>
      </w:r>
      <w:r w:rsidRPr="00972B55">
        <w:rPr>
          <w:rFonts w:hint="eastAsia"/>
          <w:color w:val="000000"/>
          <w:sz w:val="28"/>
          <w:szCs w:val="28"/>
        </w:rPr>
        <w:t>工业企业厂界环境噪声排放标准</w:t>
      </w:r>
      <w:r w:rsidRPr="00972B55">
        <w:rPr>
          <w:color w:val="000000"/>
          <w:sz w:val="28"/>
          <w:szCs w:val="28"/>
        </w:rPr>
        <w:t>》</w:t>
      </w:r>
      <w:r w:rsidRPr="00972B55">
        <w:rPr>
          <w:rFonts w:hint="eastAsia"/>
          <w:color w:val="000000"/>
          <w:sz w:val="28"/>
          <w:szCs w:val="28"/>
        </w:rPr>
        <w:t>（</w:t>
      </w:r>
      <w:r w:rsidRPr="00972B55">
        <w:rPr>
          <w:color w:val="000000"/>
          <w:sz w:val="28"/>
          <w:szCs w:val="28"/>
        </w:rPr>
        <w:t>GB12348-2008</w:t>
      </w:r>
      <w:r w:rsidRPr="00972B55">
        <w:rPr>
          <w:rFonts w:hint="eastAsia"/>
          <w:color w:val="000000"/>
          <w:sz w:val="28"/>
          <w:szCs w:val="28"/>
        </w:rPr>
        <w:t>）</w:t>
      </w:r>
      <w:r w:rsidR="005018AF" w:rsidRPr="00972B55">
        <w:rPr>
          <w:rFonts w:hint="eastAsia"/>
          <w:color w:val="000000"/>
          <w:sz w:val="28"/>
          <w:szCs w:val="28"/>
        </w:rPr>
        <w:t>3</w:t>
      </w:r>
      <w:r w:rsidRPr="00972B55">
        <w:rPr>
          <w:color w:val="000000"/>
          <w:sz w:val="28"/>
          <w:szCs w:val="28"/>
        </w:rPr>
        <w:t>类标准</w:t>
      </w:r>
      <w:r w:rsidRPr="00972B55">
        <w:rPr>
          <w:rFonts w:hint="eastAsia"/>
          <w:color w:val="000000"/>
          <w:sz w:val="28"/>
          <w:szCs w:val="28"/>
        </w:rPr>
        <w:t>要求。</w:t>
      </w:r>
    </w:p>
    <w:p w:rsidR="006D5A78" w:rsidRPr="00972B55" w:rsidRDefault="00AD5E7E" w:rsidP="006767C6">
      <w:pPr>
        <w:adjustRightInd w:val="0"/>
        <w:snapToGrid w:val="0"/>
        <w:spacing w:line="360" w:lineRule="auto"/>
        <w:ind w:firstLineChars="200" w:firstLine="560"/>
        <w:rPr>
          <w:color w:val="000000"/>
          <w:sz w:val="28"/>
          <w:szCs w:val="28"/>
        </w:rPr>
      </w:pPr>
      <w:r w:rsidRPr="00972B55">
        <w:rPr>
          <w:rFonts w:hint="eastAsia"/>
          <w:color w:val="000000"/>
          <w:sz w:val="28"/>
          <w:szCs w:val="28"/>
        </w:rPr>
        <w:t>3</w:t>
      </w:r>
      <w:r w:rsidR="006D5A78" w:rsidRPr="00972B55">
        <w:rPr>
          <w:rFonts w:hint="eastAsia"/>
          <w:color w:val="000000"/>
          <w:sz w:val="28"/>
          <w:szCs w:val="28"/>
        </w:rPr>
        <w:t>、固体废物</w:t>
      </w:r>
    </w:p>
    <w:p w:rsidR="00E57423" w:rsidRPr="00972B55" w:rsidRDefault="00E57423" w:rsidP="006767C6">
      <w:pPr>
        <w:adjustRightInd w:val="0"/>
        <w:snapToGrid w:val="0"/>
        <w:spacing w:line="360" w:lineRule="auto"/>
        <w:ind w:firstLineChars="202" w:firstLine="566"/>
        <w:rPr>
          <w:color w:val="FF0000"/>
          <w:sz w:val="28"/>
          <w:szCs w:val="28"/>
        </w:rPr>
      </w:pPr>
      <w:r w:rsidRPr="00972B55">
        <w:rPr>
          <w:rFonts w:hint="eastAsia"/>
          <w:color w:val="000000"/>
          <w:sz w:val="28"/>
          <w:szCs w:val="28"/>
        </w:rPr>
        <w:lastRenderedPageBreak/>
        <w:t>该项目产生的固体废物与环</w:t>
      </w:r>
      <w:proofErr w:type="gramStart"/>
      <w:r w:rsidRPr="00972B55">
        <w:rPr>
          <w:rFonts w:hint="eastAsia"/>
          <w:color w:val="000000"/>
          <w:sz w:val="28"/>
          <w:szCs w:val="28"/>
        </w:rPr>
        <w:t>评基本</w:t>
      </w:r>
      <w:proofErr w:type="gramEnd"/>
      <w:r w:rsidRPr="00972B55">
        <w:rPr>
          <w:rFonts w:hint="eastAsia"/>
          <w:color w:val="000000"/>
          <w:sz w:val="28"/>
          <w:szCs w:val="28"/>
        </w:rPr>
        <w:t>相符，并合</w:t>
      </w:r>
      <w:proofErr w:type="gramStart"/>
      <w:r w:rsidRPr="00972B55">
        <w:rPr>
          <w:rFonts w:hint="eastAsia"/>
          <w:color w:val="000000"/>
          <w:sz w:val="28"/>
          <w:szCs w:val="28"/>
        </w:rPr>
        <w:t>规</w:t>
      </w:r>
      <w:proofErr w:type="gramEnd"/>
      <w:r w:rsidRPr="00972B55">
        <w:rPr>
          <w:rFonts w:hint="eastAsia"/>
          <w:color w:val="000000"/>
          <w:sz w:val="28"/>
          <w:szCs w:val="28"/>
        </w:rPr>
        <w:t>处置。</w:t>
      </w:r>
    </w:p>
    <w:p w:rsidR="006D5A78" w:rsidRPr="00972B55" w:rsidRDefault="006D5A78" w:rsidP="006767C6">
      <w:pPr>
        <w:adjustRightInd w:val="0"/>
        <w:snapToGrid w:val="0"/>
        <w:spacing w:line="360" w:lineRule="auto"/>
        <w:ind w:firstLineChars="200" w:firstLine="562"/>
        <w:rPr>
          <w:b/>
          <w:color w:val="000000"/>
          <w:sz w:val="28"/>
          <w:szCs w:val="28"/>
        </w:rPr>
      </w:pPr>
      <w:r w:rsidRPr="00972B55">
        <w:rPr>
          <w:b/>
          <w:color w:val="000000"/>
          <w:sz w:val="28"/>
          <w:szCs w:val="28"/>
        </w:rPr>
        <w:t>五、验收结论</w:t>
      </w:r>
    </w:p>
    <w:p w:rsidR="006D5A78" w:rsidRPr="00972B55" w:rsidRDefault="0029748E" w:rsidP="006767C6">
      <w:pPr>
        <w:autoSpaceDE w:val="0"/>
        <w:autoSpaceDN w:val="0"/>
        <w:adjustRightInd w:val="0"/>
        <w:snapToGrid w:val="0"/>
        <w:spacing w:line="360" w:lineRule="auto"/>
        <w:ind w:firstLineChars="200" w:firstLine="560"/>
        <w:jc w:val="left"/>
        <w:rPr>
          <w:sz w:val="28"/>
          <w:szCs w:val="28"/>
        </w:rPr>
      </w:pPr>
      <w:r w:rsidRPr="00972B55">
        <w:rPr>
          <w:rFonts w:hint="eastAsia"/>
          <w:sz w:val="28"/>
          <w:szCs w:val="28"/>
        </w:rPr>
        <w:t>山东齐邦标识工程有限公司齐河分公司年产电杆警示防撞墩</w:t>
      </w:r>
      <w:r w:rsidRPr="00972B55">
        <w:rPr>
          <w:rFonts w:hint="eastAsia"/>
          <w:sz w:val="28"/>
          <w:szCs w:val="28"/>
        </w:rPr>
        <w:t>20000</w:t>
      </w:r>
      <w:r w:rsidRPr="00972B55">
        <w:rPr>
          <w:rFonts w:hint="eastAsia"/>
          <w:sz w:val="28"/>
          <w:szCs w:val="28"/>
        </w:rPr>
        <w:t>个制造项目</w:t>
      </w:r>
      <w:r w:rsidR="006D5A78" w:rsidRPr="00972B55">
        <w:rPr>
          <w:sz w:val="28"/>
          <w:szCs w:val="28"/>
        </w:rPr>
        <w:t>环保手续齐全，</w:t>
      </w:r>
      <w:r w:rsidR="006D5A78" w:rsidRPr="00972B55">
        <w:rPr>
          <w:rFonts w:hint="eastAsia"/>
          <w:sz w:val="28"/>
          <w:szCs w:val="28"/>
        </w:rPr>
        <w:t>建立了环境管理</w:t>
      </w:r>
      <w:r w:rsidR="006D5A78" w:rsidRPr="00972B55">
        <w:rPr>
          <w:rFonts w:hint="eastAsia"/>
          <w:color w:val="000000"/>
          <w:sz w:val="28"/>
          <w:szCs w:val="28"/>
        </w:rPr>
        <w:t>制度</w:t>
      </w:r>
      <w:r w:rsidR="006D5A78" w:rsidRPr="00972B55">
        <w:rPr>
          <w:color w:val="000000"/>
          <w:sz w:val="28"/>
          <w:szCs w:val="28"/>
        </w:rPr>
        <w:t>，</w:t>
      </w:r>
      <w:r w:rsidR="006D5A78" w:rsidRPr="00972B55">
        <w:rPr>
          <w:rFonts w:hint="eastAsia"/>
          <w:color w:val="000000"/>
          <w:sz w:val="28"/>
          <w:szCs w:val="28"/>
        </w:rPr>
        <w:t>项目主体工程及环境保护设施等总体按环评批复的要求建成</w:t>
      </w:r>
      <w:r w:rsidR="006D5A78" w:rsidRPr="00972B55">
        <w:rPr>
          <w:rFonts w:hint="eastAsia"/>
          <w:sz w:val="28"/>
          <w:szCs w:val="28"/>
        </w:rPr>
        <w:t>，</w:t>
      </w:r>
      <w:r w:rsidR="006D5A78" w:rsidRPr="00972B55">
        <w:rPr>
          <w:sz w:val="28"/>
          <w:szCs w:val="28"/>
        </w:rPr>
        <w:t>落实了环评批复中的各项环保要求，</w:t>
      </w:r>
      <w:r w:rsidR="006D5A78" w:rsidRPr="00972B55">
        <w:rPr>
          <w:rFonts w:hint="eastAsia"/>
          <w:sz w:val="28"/>
          <w:szCs w:val="28"/>
        </w:rPr>
        <w:t>无重大变动，验收监测</w:t>
      </w:r>
      <w:r w:rsidR="006D5A78" w:rsidRPr="00972B55">
        <w:rPr>
          <w:sz w:val="28"/>
          <w:szCs w:val="28"/>
        </w:rPr>
        <w:t>期间污染物达标排放，</w:t>
      </w:r>
      <w:r w:rsidR="006D5A78" w:rsidRPr="00972B55">
        <w:rPr>
          <w:rFonts w:hint="eastAsia"/>
          <w:sz w:val="28"/>
          <w:szCs w:val="28"/>
        </w:rPr>
        <w:t>具备建设项目竣工环境保护验收条件，验收合格。</w:t>
      </w:r>
    </w:p>
    <w:p w:rsidR="006D5A78" w:rsidRPr="00972B55" w:rsidRDefault="006D5A78" w:rsidP="006767C6">
      <w:pPr>
        <w:adjustRightInd w:val="0"/>
        <w:snapToGrid w:val="0"/>
        <w:spacing w:line="360" w:lineRule="auto"/>
        <w:ind w:firstLineChars="200" w:firstLine="562"/>
        <w:rPr>
          <w:b/>
          <w:bCs/>
          <w:color w:val="000000"/>
          <w:kern w:val="0"/>
          <w:sz w:val="28"/>
          <w:szCs w:val="28"/>
        </w:rPr>
      </w:pPr>
      <w:r w:rsidRPr="00972B55">
        <w:rPr>
          <w:rFonts w:hint="eastAsia"/>
          <w:b/>
          <w:bCs/>
          <w:color w:val="000000"/>
          <w:kern w:val="0"/>
          <w:sz w:val="28"/>
          <w:szCs w:val="28"/>
        </w:rPr>
        <w:t>六</w:t>
      </w:r>
      <w:r w:rsidRPr="00972B55">
        <w:rPr>
          <w:b/>
          <w:bCs/>
          <w:color w:val="000000"/>
          <w:kern w:val="0"/>
          <w:sz w:val="28"/>
          <w:szCs w:val="28"/>
        </w:rPr>
        <w:t>、</w:t>
      </w:r>
      <w:r w:rsidR="006D310C" w:rsidRPr="00972B55">
        <w:rPr>
          <w:rFonts w:hint="eastAsia"/>
          <w:b/>
          <w:bCs/>
          <w:color w:val="000000"/>
          <w:kern w:val="0"/>
          <w:sz w:val="28"/>
          <w:szCs w:val="28"/>
        </w:rPr>
        <w:t>后续要求</w:t>
      </w:r>
    </w:p>
    <w:p w:rsidR="00175FAF" w:rsidRPr="00972B55" w:rsidRDefault="006D5A78" w:rsidP="006767C6">
      <w:pPr>
        <w:adjustRightInd w:val="0"/>
        <w:snapToGrid w:val="0"/>
        <w:spacing w:line="360" w:lineRule="auto"/>
        <w:ind w:firstLineChars="200" w:firstLine="560"/>
        <w:rPr>
          <w:color w:val="000000"/>
          <w:sz w:val="28"/>
          <w:szCs w:val="28"/>
        </w:rPr>
      </w:pPr>
      <w:r w:rsidRPr="00972B55">
        <w:rPr>
          <w:color w:val="000000"/>
          <w:sz w:val="28"/>
          <w:szCs w:val="28"/>
        </w:rPr>
        <w:t>加强各类环保设施的日常维护和管理，确保环保设施正常运转；如遇环保设施检修、停运等情况，要及时向当地环保部门报告，并如实记录备查</w:t>
      </w:r>
      <w:r w:rsidR="00175FAF" w:rsidRPr="00972B55">
        <w:rPr>
          <w:rFonts w:hint="eastAsia"/>
          <w:color w:val="000000"/>
          <w:sz w:val="28"/>
          <w:szCs w:val="28"/>
        </w:rPr>
        <w:t>。</w:t>
      </w:r>
    </w:p>
    <w:p w:rsidR="006D5A78" w:rsidRPr="00F57A7D" w:rsidRDefault="006D5A78" w:rsidP="00972B55">
      <w:pPr>
        <w:snapToGrid w:val="0"/>
        <w:spacing w:line="360" w:lineRule="auto"/>
        <w:ind w:firstLineChars="200" w:firstLine="560"/>
        <w:jc w:val="center"/>
        <w:rPr>
          <w:color w:val="000000"/>
          <w:sz w:val="24"/>
          <w:szCs w:val="24"/>
        </w:rPr>
      </w:pPr>
      <w:r w:rsidRPr="00972B55">
        <w:rPr>
          <w:color w:val="000000"/>
          <w:sz w:val="28"/>
          <w:szCs w:val="24"/>
        </w:rPr>
        <w:t xml:space="preserve">   </w:t>
      </w:r>
      <w:r w:rsidRPr="00F57A7D">
        <w:rPr>
          <w:color w:val="000000"/>
          <w:sz w:val="24"/>
          <w:szCs w:val="24"/>
        </w:rPr>
        <w:t xml:space="preserve">                                                </w:t>
      </w:r>
    </w:p>
    <w:p w:rsidR="006D5A78" w:rsidRPr="00F57A7D" w:rsidRDefault="006D5A78" w:rsidP="006767C6">
      <w:pPr>
        <w:snapToGrid w:val="0"/>
        <w:spacing w:line="360" w:lineRule="auto"/>
        <w:ind w:firstLineChars="200" w:firstLine="480"/>
        <w:jc w:val="center"/>
        <w:rPr>
          <w:color w:val="000000"/>
          <w:sz w:val="24"/>
          <w:szCs w:val="24"/>
        </w:rPr>
      </w:pPr>
    </w:p>
    <w:p w:rsidR="006D5A78" w:rsidRPr="00F57A7D" w:rsidRDefault="006D5A78" w:rsidP="006767C6">
      <w:pPr>
        <w:snapToGrid w:val="0"/>
        <w:spacing w:line="360" w:lineRule="auto"/>
        <w:ind w:firstLineChars="200" w:firstLine="480"/>
        <w:jc w:val="center"/>
        <w:rPr>
          <w:color w:val="000000"/>
          <w:sz w:val="28"/>
          <w:szCs w:val="28"/>
        </w:rPr>
      </w:pPr>
      <w:r w:rsidRPr="00F57A7D">
        <w:rPr>
          <w:color w:val="000000"/>
          <w:sz w:val="24"/>
          <w:szCs w:val="24"/>
        </w:rPr>
        <w:t xml:space="preserve">                                                  </w:t>
      </w:r>
      <w:r w:rsidRPr="00F57A7D">
        <w:rPr>
          <w:color w:val="000000"/>
          <w:sz w:val="28"/>
          <w:szCs w:val="28"/>
        </w:rPr>
        <w:t>验</w:t>
      </w:r>
      <w:r w:rsidRPr="00F57A7D">
        <w:rPr>
          <w:color w:val="000000"/>
          <w:sz w:val="28"/>
          <w:szCs w:val="28"/>
        </w:rPr>
        <w:t xml:space="preserve"> </w:t>
      </w:r>
      <w:r w:rsidRPr="00F57A7D">
        <w:rPr>
          <w:color w:val="000000"/>
          <w:sz w:val="28"/>
          <w:szCs w:val="28"/>
        </w:rPr>
        <w:t>收</w:t>
      </w:r>
      <w:r w:rsidRPr="00F57A7D">
        <w:rPr>
          <w:color w:val="000000"/>
          <w:sz w:val="28"/>
          <w:szCs w:val="28"/>
        </w:rPr>
        <w:t xml:space="preserve"> </w:t>
      </w:r>
      <w:r w:rsidRPr="00F57A7D">
        <w:rPr>
          <w:color w:val="000000"/>
          <w:sz w:val="28"/>
          <w:szCs w:val="28"/>
        </w:rPr>
        <w:t>组</w:t>
      </w:r>
      <w:r w:rsidRPr="00F57A7D">
        <w:rPr>
          <w:color w:val="000000"/>
          <w:sz w:val="28"/>
          <w:szCs w:val="28"/>
        </w:rPr>
        <w:t xml:space="preserve"> </w:t>
      </w:r>
    </w:p>
    <w:p w:rsidR="00107C1F" w:rsidRPr="00F57A7D" w:rsidRDefault="006D5A78" w:rsidP="006767C6">
      <w:pPr>
        <w:snapToGrid w:val="0"/>
        <w:spacing w:line="360" w:lineRule="auto"/>
        <w:ind w:firstLineChars="200" w:firstLine="560"/>
        <w:jc w:val="center"/>
        <w:rPr>
          <w:color w:val="000000"/>
          <w:sz w:val="28"/>
          <w:szCs w:val="28"/>
        </w:rPr>
      </w:pPr>
      <w:r w:rsidRPr="00F57A7D">
        <w:rPr>
          <w:color w:val="000000"/>
          <w:sz w:val="28"/>
          <w:szCs w:val="28"/>
        </w:rPr>
        <w:t xml:space="preserve">                                     2018</w:t>
      </w:r>
      <w:r w:rsidRPr="00F57A7D">
        <w:rPr>
          <w:color w:val="000000"/>
          <w:sz w:val="28"/>
          <w:szCs w:val="28"/>
        </w:rPr>
        <w:t>年</w:t>
      </w:r>
      <w:r w:rsidR="006767C6">
        <w:rPr>
          <w:rFonts w:hint="eastAsia"/>
          <w:color w:val="000000"/>
          <w:sz w:val="28"/>
          <w:szCs w:val="28"/>
        </w:rPr>
        <w:t>07</w:t>
      </w:r>
      <w:r w:rsidRPr="00F57A7D">
        <w:rPr>
          <w:color w:val="000000"/>
          <w:sz w:val="28"/>
          <w:szCs w:val="28"/>
        </w:rPr>
        <w:t>月</w:t>
      </w:r>
      <w:r w:rsidR="006767C6">
        <w:rPr>
          <w:rFonts w:hint="eastAsia"/>
          <w:color w:val="000000"/>
          <w:sz w:val="28"/>
          <w:szCs w:val="28"/>
        </w:rPr>
        <w:t>02</w:t>
      </w:r>
      <w:r w:rsidR="00737136" w:rsidRPr="00F57A7D">
        <w:rPr>
          <w:rFonts w:hint="eastAsia"/>
          <w:color w:val="000000"/>
          <w:sz w:val="28"/>
          <w:szCs w:val="28"/>
        </w:rPr>
        <w:t>日</w:t>
      </w:r>
    </w:p>
    <w:sectPr w:rsidR="00107C1F" w:rsidRPr="00F57A7D" w:rsidSect="0001790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28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E32" w:rsidRDefault="00A52E32">
      <w:r>
        <w:separator/>
      </w:r>
    </w:p>
  </w:endnote>
  <w:endnote w:type="continuationSeparator" w:id="0">
    <w:p w:rsidR="00A52E32" w:rsidRDefault="00A52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xt">
    <w:panose1 w:val="00000400000000000000"/>
    <w:charset w:val="00"/>
    <w:family w:val="auto"/>
    <w:pitch w:val="variable"/>
    <w:sig w:usb0="A0002AA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78" w:rsidRDefault="009B0189">
    <w:pPr>
      <w:pStyle w:val="ad"/>
      <w:framePr w:wrap="around" w:vAnchor="text" w:hAnchor="margin" w:xAlign="center" w:y="1"/>
      <w:rPr>
        <w:rStyle w:val="a4"/>
      </w:rPr>
    </w:pPr>
    <w:r>
      <w:fldChar w:fldCharType="begin"/>
    </w:r>
    <w:r w:rsidR="006D5A78">
      <w:rPr>
        <w:rStyle w:val="a4"/>
      </w:rPr>
      <w:instrText xml:space="preserve">PAGE  </w:instrText>
    </w:r>
    <w:r>
      <w:fldChar w:fldCharType="end"/>
    </w:r>
  </w:p>
  <w:p w:rsidR="006D5A78" w:rsidRDefault="006D5A7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78" w:rsidRDefault="009B0189">
    <w:pPr>
      <w:pStyle w:val="ad"/>
      <w:framePr w:wrap="around" w:vAnchor="text" w:hAnchor="margin" w:xAlign="center" w:y="1"/>
      <w:rPr>
        <w:rStyle w:val="a4"/>
      </w:rPr>
    </w:pPr>
    <w:r>
      <w:fldChar w:fldCharType="begin"/>
    </w:r>
    <w:r w:rsidR="006D5A78">
      <w:rPr>
        <w:rStyle w:val="a4"/>
      </w:rPr>
      <w:instrText xml:space="preserve">PAGE  </w:instrText>
    </w:r>
    <w:r>
      <w:fldChar w:fldCharType="separate"/>
    </w:r>
    <w:r w:rsidR="000B177D">
      <w:rPr>
        <w:rStyle w:val="a4"/>
        <w:noProof/>
      </w:rPr>
      <w:t>3</w:t>
    </w:r>
    <w:r>
      <w:fldChar w:fldCharType="end"/>
    </w:r>
  </w:p>
  <w:p w:rsidR="006D5A78" w:rsidRDefault="006D5A7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55" w:rsidRDefault="00972B5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E32" w:rsidRDefault="00A52E32">
      <w:r>
        <w:separator/>
      </w:r>
    </w:p>
  </w:footnote>
  <w:footnote w:type="continuationSeparator" w:id="0">
    <w:p w:rsidR="00A52E32" w:rsidRDefault="00A52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55" w:rsidRDefault="00972B5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CA" w:rsidRDefault="005267CA" w:rsidP="00972B55">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55" w:rsidRDefault="00972B55">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7065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72E8"/>
    <w:rsid w:val="00007C9C"/>
    <w:rsid w:val="000102A4"/>
    <w:rsid w:val="00011377"/>
    <w:rsid w:val="000155F9"/>
    <w:rsid w:val="0001603D"/>
    <w:rsid w:val="00017903"/>
    <w:rsid w:val="00021522"/>
    <w:rsid w:val="000219E8"/>
    <w:rsid w:val="00025DF8"/>
    <w:rsid w:val="0003484C"/>
    <w:rsid w:val="00034CE2"/>
    <w:rsid w:val="00037BF0"/>
    <w:rsid w:val="0004264A"/>
    <w:rsid w:val="000439FC"/>
    <w:rsid w:val="00044BE4"/>
    <w:rsid w:val="00045C2C"/>
    <w:rsid w:val="0004771D"/>
    <w:rsid w:val="000478A3"/>
    <w:rsid w:val="000478B2"/>
    <w:rsid w:val="00047CD3"/>
    <w:rsid w:val="00053DA7"/>
    <w:rsid w:val="000545B4"/>
    <w:rsid w:val="00057776"/>
    <w:rsid w:val="0006355C"/>
    <w:rsid w:val="00065036"/>
    <w:rsid w:val="0006628D"/>
    <w:rsid w:val="0007022A"/>
    <w:rsid w:val="00072B3C"/>
    <w:rsid w:val="00074D9D"/>
    <w:rsid w:val="000751F7"/>
    <w:rsid w:val="00076F93"/>
    <w:rsid w:val="00080196"/>
    <w:rsid w:val="0008145B"/>
    <w:rsid w:val="00082478"/>
    <w:rsid w:val="000841E8"/>
    <w:rsid w:val="0008432C"/>
    <w:rsid w:val="00085163"/>
    <w:rsid w:val="000863BE"/>
    <w:rsid w:val="000870E9"/>
    <w:rsid w:val="00090D8D"/>
    <w:rsid w:val="00092C7A"/>
    <w:rsid w:val="0009309A"/>
    <w:rsid w:val="000952AF"/>
    <w:rsid w:val="000A156D"/>
    <w:rsid w:val="000A53E6"/>
    <w:rsid w:val="000A5790"/>
    <w:rsid w:val="000A6A25"/>
    <w:rsid w:val="000A6EA5"/>
    <w:rsid w:val="000A7CC1"/>
    <w:rsid w:val="000B100E"/>
    <w:rsid w:val="000B1767"/>
    <w:rsid w:val="000B177D"/>
    <w:rsid w:val="000B3F81"/>
    <w:rsid w:val="000B4F71"/>
    <w:rsid w:val="000B5208"/>
    <w:rsid w:val="000B537B"/>
    <w:rsid w:val="000B7D6E"/>
    <w:rsid w:val="000C0D93"/>
    <w:rsid w:val="000C14FA"/>
    <w:rsid w:val="000C2602"/>
    <w:rsid w:val="000C2A02"/>
    <w:rsid w:val="000C4ACB"/>
    <w:rsid w:val="000C4BA8"/>
    <w:rsid w:val="000C6E49"/>
    <w:rsid w:val="000C719C"/>
    <w:rsid w:val="000D28E6"/>
    <w:rsid w:val="000D5E63"/>
    <w:rsid w:val="000D687C"/>
    <w:rsid w:val="000D76AB"/>
    <w:rsid w:val="000E09E0"/>
    <w:rsid w:val="000E0E7A"/>
    <w:rsid w:val="000E1B98"/>
    <w:rsid w:val="000E3CCC"/>
    <w:rsid w:val="000F21F1"/>
    <w:rsid w:val="000F356B"/>
    <w:rsid w:val="000F6EF1"/>
    <w:rsid w:val="00104CF4"/>
    <w:rsid w:val="001053B7"/>
    <w:rsid w:val="00106227"/>
    <w:rsid w:val="00106488"/>
    <w:rsid w:val="001079FF"/>
    <w:rsid w:val="00107C1F"/>
    <w:rsid w:val="00112A19"/>
    <w:rsid w:val="00112C07"/>
    <w:rsid w:val="0011504C"/>
    <w:rsid w:val="0011577C"/>
    <w:rsid w:val="00115850"/>
    <w:rsid w:val="0011652F"/>
    <w:rsid w:val="00117336"/>
    <w:rsid w:val="00117EA7"/>
    <w:rsid w:val="0012052B"/>
    <w:rsid w:val="00123870"/>
    <w:rsid w:val="0012390C"/>
    <w:rsid w:val="00125BD4"/>
    <w:rsid w:val="00127384"/>
    <w:rsid w:val="00132D0A"/>
    <w:rsid w:val="00133D9E"/>
    <w:rsid w:val="00141877"/>
    <w:rsid w:val="00141E9D"/>
    <w:rsid w:val="001442D7"/>
    <w:rsid w:val="00147168"/>
    <w:rsid w:val="00147561"/>
    <w:rsid w:val="001479C2"/>
    <w:rsid w:val="00147F7C"/>
    <w:rsid w:val="00151F8C"/>
    <w:rsid w:val="00160D2E"/>
    <w:rsid w:val="0016317F"/>
    <w:rsid w:val="00165264"/>
    <w:rsid w:val="00170844"/>
    <w:rsid w:val="00172A27"/>
    <w:rsid w:val="00175D68"/>
    <w:rsid w:val="00175FAF"/>
    <w:rsid w:val="00176935"/>
    <w:rsid w:val="00176F9B"/>
    <w:rsid w:val="00177C75"/>
    <w:rsid w:val="001833F5"/>
    <w:rsid w:val="001860EC"/>
    <w:rsid w:val="001936BA"/>
    <w:rsid w:val="00194A91"/>
    <w:rsid w:val="001A0711"/>
    <w:rsid w:val="001A2A5E"/>
    <w:rsid w:val="001A5937"/>
    <w:rsid w:val="001B0CAD"/>
    <w:rsid w:val="001B1303"/>
    <w:rsid w:val="001B16D7"/>
    <w:rsid w:val="001B1BE9"/>
    <w:rsid w:val="001B1D4A"/>
    <w:rsid w:val="001B2200"/>
    <w:rsid w:val="001B2944"/>
    <w:rsid w:val="001B2C3A"/>
    <w:rsid w:val="001B2CE3"/>
    <w:rsid w:val="001B39A1"/>
    <w:rsid w:val="001B3D76"/>
    <w:rsid w:val="001B5F30"/>
    <w:rsid w:val="001C2297"/>
    <w:rsid w:val="001C252E"/>
    <w:rsid w:val="001C6335"/>
    <w:rsid w:val="001C7FCE"/>
    <w:rsid w:val="001D1CE5"/>
    <w:rsid w:val="001E4629"/>
    <w:rsid w:val="001F02D0"/>
    <w:rsid w:val="001F39EC"/>
    <w:rsid w:val="001F6628"/>
    <w:rsid w:val="002023A1"/>
    <w:rsid w:val="002025CF"/>
    <w:rsid w:val="0020533E"/>
    <w:rsid w:val="00206BF9"/>
    <w:rsid w:val="00207120"/>
    <w:rsid w:val="0021069F"/>
    <w:rsid w:val="00211869"/>
    <w:rsid w:val="00213BC6"/>
    <w:rsid w:val="00213D72"/>
    <w:rsid w:val="00221B2B"/>
    <w:rsid w:val="00221B52"/>
    <w:rsid w:val="0022570F"/>
    <w:rsid w:val="00231968"/>
    <w:rsid w:val="002332DA"/>
    <w:rsid w:val="00233463"/>
    <w:rsid w:val="00235E6A"/>
    <w:rsid w:val="00235FB7"/>
    <w:rsid w:val="00240B8B"/>
    <w:rsid w:val="00244B1F"/>
    <w:rsid w:val="0024607E"/>
    <w:rsid w:val="00246B1B"/>
    <w:rsid w:val="00252D11"/>
    <w:rsid w:val="002551DB"/>
    <w:rsid w:val="00256E05"/>
    <w:rsid w:val="002662F0"/>
    <w:rsid w:val="00270551"/>
    <w:rsid w:val="00274619"/>
    <w:rsid w:val="00274F12"/>
    <w:rsid w:val="002756AE"/>
    <w:rsid w:val="00277298"/>
    <w:rsid w:val="0028380F"/>
    <w:rsid w:val="00284508"/>
    <w:rsid w:val="00286ABF"/>
    <w:rsid w:val="00290273"/>
    <w:rsid w:val="0029094B"/>
    <w:rsid w:val="00292EA8"/>
    <w:rsid w:val="0029601F"/>
    <w:rsid w:val="00296434"/>
    <w:rsid w:val="0029748E"/>
    <w:rsid w:val="002A1083"/>
    <w:rsid w:val="002A41B3"/>
    <w:rsid w:val="002A5BC4"/>
    <w:rsid w:val="002B27E6"/>
    <w:rsid w:val="002B2D47"/>
    <w:rsid w:val="002B683F"/>
    <w:rsid w:val="002C2830"/>
    <w:rsid w:val="002C4060"/>
    <w:rsid w:val="002C5D93"/>
    <w:rsid w:val="002C7BDB"/>
    <w:rsid w:val="002D2E1C"/>
    <w:rsid w:val="002D5BAA"/>
    <w:rsid w:val="002E494B"/>
    <w:rsid w:val="002E498F"/>
    <w:rsid w:val="002E56FA"/>
    <w:rsid w:val="002E5FAE"/>
    <w:rsid w:val="002F1401"/>
    <w:rsid w:val="002F18A2"/>
    <w:rsid w:val="002F2337"/>
    <w:rsid w:val="002F3147"/>
    <w:rsid w:val="002F5EB1"/>
    <w:rsid w:val="00301534"/>
    <w:rsid w:val="00302647"/>
    <w:rsid w:val="00305C4A"/>
    <w:rsid w:val="00311CBD"/>
    <w:rsid w:val="00315B6A"/>
    <w:rsid w:val="00316C30"/>
    <w:rsid w:val="00324002"/>
    <w:rsid w:val="0032451A"/>
    <w:rsid w:val="00324D68"/>
    <w:rsid w:val="00324E76"/>
    <w:rsid w:val="003255B2"/>
    <w:rsid w:val="00326D62"/>
    <w:rsid w:val="0032716C"/>
    <w:rsid w:val="003271A7"/>
    <w:rsid w:val="00327DA3"/>
    <w:rsid w:val="0033029C"/>
    <w:rsid w:val="00330466"/>
    <w:rsid w:val="003313AA"/>
    <w:rsid w:val="003440D8"/>
    <w:rsid w:val="00347E20"/>
    <w:rsid w:val="00352BCD"/>
    <w:rsid w:val="00352E0A"/>
    <w:rsid w:val="00352E3C"/>
    <w:rsid w:val="00353DA9"/>
    <w:rsid w:val="00354B6A"/>
    <w:rsid w:val="00355A11"/>
    <w:rsid w:val="00355A83"/>
    <w:rsid w:val="00360E9B"/>
    <w:rsid w:val="00365365"/>
    <w:rsid w:val="00365FF6"/>
    <w:rsid w:val="00371B53"/>
    <w:rsid w:val="003731D7"/>
    <w:rsid w:val="00374114"/>
    <w:rsid w:val="00374D58"/>
    <w:rsid w:val="00375634"/>
    <w:rsid w:val="003762B5"/>
    <w:rsid w:val="00377373"/>
    <w:rsid w:val="003814C2"/>
    <w:rsid w:val="00383438"/>
    <w:rsid w:val="00384D43"/>
    <w:rsid w:val="00386A42"/>
    <w:rsid w:val="00397923"/>
    <w:rsid w:val="003A0650"/>
    <w:rsid w:val="003A15C3"/>
    <w:rsid w:val="003A2E99"/>
    <w:rsid w:val="003A6F9D"/>
    <w:rsid w:val="003B39E9"/>
    <w:rsid w:val="003B459A"/>
    <w:rsid w:val="003B5955"/>
    <w:rsid w:val="003B5FA3"/>
    <w:rsid w:val="003C4CA5"/>
    <w:rsid w:val="003C5796"/>
    <w:rsid w:val="003C5850"/>
    <w:rsid w:val="003C60DA"/>
    <w:rsid w:val="003D237D"/>
    <w:rsid w:val="003D289E"/>
    <w:rsid w:val="003E0BE9"/>
    <w:rsid w:val="003E146F"/>
    <w:rsid w:val="003E273B"/>
    <w:rsid w:val="003E28D6"/>
    <w:rsid w:val="003E6C14"/>
    <w:rsid w:val="003E7252"/>
    <w:rsid w:val="003E7786"/>
    <w:rsid w:val="003F1CFF"/>
    <w:rsid w:val="003F4BF0"/>
    <w:rsid w:val="00400530"/>
    <w:rsid w:val="00403F5B"/>
    <w:rsid w:val="004047AB"/>
    <w:rsid w:val="00413522"/>
    <w:rsid w:val="004137DC"/>
    <w:rsid w:val="00413A21"/>
    <w:rsid w:val="004166C2"/>
    <w:rsid w:val="0041707A"/>
    <w:rsid w:val="00424C77"/>
    <w:rsid w:val="004272BB"/>
    <w:rsid w:val="00433CAA"/>
    <w:rsid w:val="004353D0"/>
    <w:rsid w:val="00435692"/>
    <w:rsid w:val="00435923"/>
    <w:rsid w:val="00435E11"/>
    <w:rsid w:val="00445356"/>
    <w:rsid w:val="00446ECC"/>
    <w:rsid w:val="00450DB6"/>
    <w:rsid w:val="00451314"/>
    <w:rsid w:val="00451D2B"/>
    <w:rsid w:val="00453651"/>
    <w:rsid w:val="00455669"/>
    <w:rsid w:val="004616C2"/>
    <w:rsid w:val="0046306F"/>
    <w:rsid w:val="00465B28"/>
    <w:rsid w:val="00470647"/>
    <w:rsid w:val="004737BF"/>
    <w:rsid w:val="004741F5"/>
    <w:rsid w:val="00477C06"/>
    <w:rsid w:val="0048314F"/>
    <w:rsid w:val="00483487"/>
    <w:rsid w:val="00490FCE"/>
    <w:rsid w:val="0049577F"/>
    <w:rsid w:val="00496DDE"/>
    <w:rsid w:val="00496F15"/>
    <w:rsid w:val="004A3C0A"/>
    <w:rsid w:val="004A4E9B"/>
    <w:rsid w:val="004A4F1A"/>
    <w:rsid w:val="004A6D26"/>
    <w:rsid w:val="004B1425"/>
    <w:rsid w:val="004B3BD9"/>
    <w:rsid w:val="004B6685"/>
    <w:rsid w:val="004B6BA5"/>
    <w:rsid w:val="004B77BC"/>
    <w:rsid w:val="004B7A88"/>
    <w:rsid w:val="004C354E"/>
    <w:rsid w:val="004D4A63"/>
    <w:rsid w:val="004D5B40"/>
    <w:rsid w:val="004D68AD"/>
    <w:rsid w:val="004D72DD"/>
    <w:rsid w:val="004E1EEE"/>
    <w:rsid w:val="004E20F7"/>
    <w:rsid w:val="004E2246"/>
    <w:rsid w:val="004E3520"/>
    <w:rsid w:val="004E3AC2"/>
    <w:rsid w:val="004E42CE"/>
    <w:rsid w:val="004E6D42"/>
    <w:rsid w:val="004F00A6"/>
    <w:rsid w:val="004F3068"/>
    <w:rsid w:val="004F52D3"/>
    <w:rsid w:val="004F5CE1"/>
    <w:rsid w:val="004F6338"/>
    <w:rsid w:val="00500A13"/>
    <w:rsid w:val="005018AF"/>
    <w:rsid w:val="00502B5E"/>
    <w:rsid w:val="00504A8A"/>
    <w:rsid w:val="00505331"/>
    <w:rsid w:val="0050750D"/>
    <w:rsid w:val="005104A5"/>
    <w:rsid w:val="00511015"/>
    <w:rsid w:val="00511B8C"/>
    <w:rsid w:val="0051561C"/>
    <w:rsid w:val="0052290B"/>
    <w:rsid w:val="00523772"/>
    <w:rsid w:val="005244D9"/>
    <w:rsid w:val="005267CA"/>
    <w:rsid w:val="00526B54"/>
    <w:rsid w:val="00530926"/>
    <w:rsid w:val="00531ECC"/>
    <w:rsid w:val="005328EE"/>
    <w:rsid w:val="00532908"/>
    <w:rsid w:val="00535577"/>
    <w:rsid w:val="00536C84"/>
    <w:rsid w:val="005373F0"/>
    <w:rsid w:val="00540BEB"/>
    <w:rsid w:val="00541852"/>
    <w:rsid w:val="00542D76"/>
    <w:rsid w:val="00547A01"/>
    <w:rsid w:val="00551F8A"/>
    <w:rsid w:val="00556151"/>
    <w:rsid w:val="00556883"/>
    <w:rsid w:val="00561069"/>
    <w:rsid w:val="005630B6"/>
    <w:rsid w:val="005645D0"/>
    <w:rsid w:val="0056673C"/>
    <w:rsid w:val="0057164D"/>
    <w:rsid w:val="00573504"/>
    <w:rsid w:val="00574F68"/>
    <w:rsid w:val="0057680B"/>
    <w:rsid w:val="00576B21"/>
    <w:rsid w:val="00576F20"/>
    <w:rsid w:val="00577BCC"/>
    <w:rsid w:val="00580B92"/>
    <w:rsid w:val="00580FF8"/>
    <w:rsid w:val="00590640"/>
    <w:rsid w:val="00590734"/>
    <w:rsid w:val="0059318A"/>
    <w:rsid w:val="00596DDB"/>
    <w:rsid w:val="005A08C6"/>
    <w:rsid w:val="005A280F"/>
    <w:rsid w:val="005A2DF8"/>
    <w:rsid w:val="005A3374"/>
    <w:rsid w:val="005B0DB1"/>
    <w:rsid w:val="005B103A"/>
    <w:rsid w:val="005B4CD0"/>
    <w:rsid w:val="005C7895"/>
    <w:rsid w:val="005D0B3A"/>
    <w:rsid w:val="005D3A32"/>
    <w:rsid w:val="005D5B2F"/>
    <w:rsid w:val="005D60C7"/>
    <w:rsid w:val="005E053C"/>
    <w:rsid w:val="005E0DDC"/>
    <w:rsid w:val="005E492C"/>
    <w:rsid w:val="005E6DA4"/>
    <w:rsid w:val="005F0510"/>
    <w:rsid w:val="005F22BC"/>
    <w:rsid w:val="005F44FC"/>
    <w:rsid w:val="005F5479"/>
    <w:rsid w:val="005F563E"/>
    <w:rsid w:val="005F609B"/>
    <w:rsid w:val="005F78AF"/>
    <w:rsid w:val="006022C6"/>
    <w:rsid w:val="00603AE6"/>
    <w:rsid w:val="006044B4"/>
    <w:rsid w:val="006113DB"/>
    <w:rsid w:val="00613B0F"/>
    <w:rsid w:val="006152EE"/>
    <w:rsid w:val="00617049"/>
    <w:rsid w:val="00622F87"/>
    <w:rsid w:val="006231DD"/>
    <w:rsid w:val="00624A1C"/>
    <w:rsid w:val="006257EF"/>
    <w:rsid w:val="006310F1"/>
    <w:rsid w:val="00631734"/>
    <w:rsid w:val="00631EDA"/>
    <w:rsid w:val="00633C45"/>
    <w:rsid w:val="006364B8"/>
    <w:rsid w:val="006403AC"/>
    <w:rsid w:val="00641081"/>
    <w:rsid w:val="006449B8"/>
    <w:rsid w:val="00652C00"/>
    <w:rsid w:val="00653318"/>
    <w:rsid w:val="00653E70"/>
    <w:rsid w:val="00656C02"/>
    <w:rsid w:val="00660D24"/>
    <w:rsid w:val="00665C3E"/>
    <w:rsid w:val="00667ACF"/>
    <w:rsid w:val="00672E24"/>
    <w:rsid w:val="00673170"/>
    <w:rsid w:val="00675E1C"/>
    <w:rsid w:val="006767C6"/>
    <w:rsid w:val="00680436"/>
    <w:rsid w:val="00683B4D"/>
    <w:rsid w:val="006906B9"/>
    <w:rsid w:val="00691EF9"/>
    <w:rsid w:val="00693D46"/>
    <w:rsid w:val="00694305"/>
    <w:rsid w:val="0069475F"/>
    <w:rsid w:val="0069484A"/>
    <w:rsid w:val="00695C5A"/>
    <w:rsid w:val="006A0565"/>
    <w:rsid w:val="006A0839"/>
    <w:rsid w:val="006A28CE"/>
    <w:rsid w:val="006B04DB"/>
    <w:rsid w:val="006B0B23"/>
    <w:rsid w:val="006B59D3"/>
    <w:rsid w:val="006B7B9B"/>
    <w:rsid w:val="006C03F4"/>
    <w:rsid w:val="006C12F5"/>
    <w:rsid w:val="006D310C"/>
    <w:rsid w:val="006D5A78"/>
    <w:rsid w:val="006E70DC"/>
    <w:rsid w:val="006E7683"/>
    <w:rsid w:val="006F0CDC"/>
    <w:rsid w:val="006F24E1"/>
    <w:rsid w:val="006F39AA"/>
    <w:rsid w:val="006F50EE"/>
    <w:rsid w:val="006F5717"/>
    <w:rsid w:val="006F65E4"/>
    <w:rsid w:val="006F742F"/>
    <w:rsid w:val="0070196F"/>
    <w:rsid w:val="00707C20"/>
    <w:rsid w:val="00716253"/>
    <w:rsid w:val="00716837"/>
    <w:rsid w:val="00716A83"/>
    <w:rsid w:val="00717234"/>
    <w:rsid w:val="00717BDA"/>
    <w:rsid w:val="00721F28"/>
    <w:rsid w:val="00734E2A"/>
    <w:rsid w:val="00736AD3"/>
    <w:rsid w:val="00737136"/>
    <w:rsid w:val="0074339E"/>
    <w:rsid w:val="00750354"/>
    <w:rsid w:val="00750782"/>
    <w:rsid w:val="00751463"/>
    <w:rsid w:val="00753662"/>
    <w:rsid w:val="00753B6B"/>
    <w:rsid w:val="0075451B"/>
    <w:rsid w:val="007546CF"/>
    <w:rsid w:val="00755128"/>
    <w:rsid w:val="007559FD"/>
    <w:rsid w:val="00756E05"/>
    <w:rsid w:val="00761537"/>
    <w:rsid w:val="007627F4"/>
    <w:rsid w:val="007636EB"/>
    <w:rsid w:val="0076502A"/>
    <w:rsid w:val="00766E42"/>
    <w:rsid w:val="0077091F"/>
    <w:rsid w:val="00772645"/>
    <w:rsid w:val="00772D88"/>
    <w:rsid w:val="007734F3"/>
    <w:rsid w:val="00775324"/>
    <w:rsid w:val="00775910"/>
    <w:rsid w:val="00775BDE"/>
    <w:rsid w:val="007766CF"/>
    <w:rsid w:val="007822D8"/>
    <w:rsid w:val="00784691"/>
    <w:rsid w:val="00785A10"/>
    <w:rsid w:val="00790FF7"/>
    <w:rsid w:val="00791586"/>
    <w:rsid w:val="007916D8"/>
    <w:rsid w:val="007A3C02"/>
    <w:rsid w:val="007A471A"/>
    <w:rsid w:val="007A6CFA"/>
    <w:rsid w:val="007B1692"/>
    <w:rsid w:val="007B3601"/>
    <w:rsid w:val="007B5C3D"/>
    <w:rsid w:val="007B5E0A"/>
    <w:rsid w:val="007D0A23"/>
    <w:rsid w:val="007E2935"/>
    <w:rsid w:val="007E6FD0"/>
    <w:rsid w:val="007E7C60"/>
    <w:rsid w:val="007F001A"/>
    <w:rsid w:val="007F0601"/>
    <w:rsid w:val="007F4BED"/>
    <w:rsid w:val="00801295"/>
    <w:rsid w:val="00802101"/>
    <w:rsid w:val="0080428E"/>
    <w:rsid w:val="00811FA2"/>
    <w:rsid w:val="008165F5"/>
    <w:rsid w:val="00816E60"/>
    <w:rsid w:val="00820245"/>
    <w:rsid w:val="00821901"/>
    <w:rsid w:val="00821F11"/>
    <w:rsid w:val="008235B7"/>
    <w:rsid w:val="00824221"/>
    <w:rsid w:val="008267A7"/>
    <w:rsid w:val="00827A12"/>
    <w:rsid w:val="00831405"/>
    <w:rsid w:val="00833C19"/>
    <w:rsid w:val="008357C1"/>
    <w:rsid w:val="00842BDE"/>
    <w:rsid w:val="0084366D"/>
    <w:rsid w:val="008462A2"/>
    <w:rsid w:val="008467A2"/>
    <w:rsid w:val="00847C88"/>
    <w:rsid w:val="00850669"/>
    <w:rsid w:val="008509A1"/>
    <w:rsid w:val="00852116"/>
    <w:rsid w:val="00853EF0"/>
    <w:rsid w:val="00854650"/>
    <w:rsid w:val="00854C14"/>
    <w:rsid w:val="008557CF"/>
    <w:rsid w:val="00861166"/>
    <w:rsid w:val="00862257"/>
    <w:rsid w:val="008638AD"/>
    <w:rsid w:val="008640F3"/>
    <w:rsid w:val="00864509"/>
    <w:rsid w:val="0086467F"/>
    <w:rsid w:val="0086641F"/>
    <w:rsid w:val="00870BE8"/>
    <w:rsid w:val="008746C7"/>
    <w:rsid w:val="008763D2"/>
    <w:rsid w:val="00877BB0"/>
    <w:rsid w:val="00885126"/>
    <w:rsid w:val="00885841"/>
    <w:rsid w:val="00885AD9"/>
    <w:rsid w:val="00885BD4"/>
    <w:rsid w:val="008864F7"/>
    <w:rsid w:val="00887CF1"/>
    <w:rsid w:val="00893942"/>
    <w:rsid w:val="00894116"/>
    <w:rsid w:val="008955DF"/>
    <w:rsid w:val="00895EC8"/>
    <w:rsid w:val="00896208"/>
    <w:rsid w:val="00896902"/>
    <w:rsid w:val="008A00CD"/>
    <w:rsid w:val="008A056A"/>
    <w:rsid w:val="008A4A1F"/>
    <w:rsid w:val="008A4D11"/>
    <w:rsid w:val="008B029C"/>
    <w:rsid w:val="008B3F1A"/>
    <w:rsid w:val="008B5A1C"/>
    <w:rsid w:val="008C046C"/>
    <w:rsid w:val="008C2AA8"/>
    <w:rsid w:val="008C7A4D"/>
    <w:rsid w:val="008D0B2A"/>
    <w:rsid w:val="008D142C"/>
    <w:rsid w:val="008D32AF"/>
    <w:rsid w:val="008E427A"/>
    <w:rsid w:val="008E7FCE"/>
    <w:rsid w:val="008F03E8"/>
    <w:rsid w:val="008F16EA"/>
    <w:rsid w:val="008F507D"/>
    <w:rsid w:val="0090030D"/>
    <w:rsid w:val="00901B7C"/>
    <w:rsid w:val="0090414A"/>
    <w:rsid w:val="00904BED"/>
    <w:rsid w:val="00905DEF"/>
    <w:rsid w:val="00906C16"/>
    <w:rsid w:val="009075A1"/>
    <w:rsid w:val="00923561"/>
    <w:rsid w:val="00923A63"/>
    <w:rsid w:val="009275D2"/>
    <w:rsid w:val="00932E66"/>
    <w:rsid w:val="00935A04"/>
    <w:rsid w:val="00936972"/>
    <w:rsid w:val="0093705E"/>
    <w:rsid w:val="00941333"/>
    <w:rsid w:val="0094794A"/>
    <w:rsid w:val="009554C5"/>
    <w:rsid w:val="00963126"/>
    <w:rsid w:val="00963148"/>
    <w:rsid w:val="00964B81"/>
    <w:rsid w:val="00965A32"/>
    <w:rsid w:val="00967207"/>
    <w:rsid w:val="009729AA"/>
    <w:rsid w:val="00972B55"/>
    <w:rsid w:val="00973F95"/>
    <w:rsid w:val="009763C0"/>
    <w:rsid w:val="009829DC"/>
    <w:rsid w:val="00984F62"/>
    <w:rsid w:val="00986C4D"/>
    <w:rsid w:val="00987A70"/>
    <w:rsid w:val="00992FB9"/>
    <w:rsid w:val="0099395E"/>
    <w:rsid w:val="00994773"/>
    <w:rsid w:val="009A0ABB"/>
    <w:rsid w:val="009A14E1"/>
    <w:rsid w:val="009A7EE0"/>
    <w:rsid w:val="009B0189"/>
    <w:rsid w:val="009B0DDF"/>
    <w:rsid w:val="009B2210"/>
    <w:rsid w:val="009B438B"/>
    <w:rsid w:val="009C7963"/>
    <w:rsid w:val="009C7E14"/>
    <w:rsid w:val="009D040B"/>
    <w:rsid w:val="009D1CAD"/>
    <w:rsid w:val="009D520E"/>
    <w:rsid w:val="009D563E"/>
    <w:rsid w:val="009D712C"/>
    <w:rsid w:val="009D745E"/>
    <w:rsid w:val="009D779C"/>
    <w:rsid w:val="009F0A57"/>
    <w:rsid w:val="009F5367"/>
    <w:rsid w:val="009F6519"/>
    <w:rsid w:val="00A0070F"/>
    <w:rsid w:val="00A00AB8"/>
    <w:rsid w:val="00A01CBD"/>
    <w:rsid w:val="00A071C0"/>
    <w:rsid w:val="00A10836"/>
    <w:rsid w:val="00A142C4"/>
    <w:rsid w:val="00A14927"/>
    <w:rsid w:val="00A17108"/>
    <w:rsid w:val="00A1771F"/>
    <w:rsid w:val="00A23F0E"/>
    <w:rsid w:val="00A25067"/>
    <w:rsid w:val="00A3521E"/>
    <w:rsid w:val="00A43ECB"/>
    <w:rsid w:val="00A5087E"/>
    <w:rsid w:val="00A515A7"/>
    <w:rsid w:val="00A525AD"/>
    <w:rsid w:val="00A52A79"/>
    <w:rsid w:val="00A52E32"/>
    <w:rsid w:val="00A5553A"/>
    <w:rsid w:val="00A62CC4"/>
    <w:rsid w:val="00A62F2E"/>
    <w:rsid w:val="00A64806"/>
    <w:rsid w:val="00A67438"/>
    <w:rsid w:val="00A710D2"/>
    <w:rsid w:val="00A76DDF"/>
    <w:rsid w:val="00A80751"/>
    <w:rsid w:val="00A81202"/>
    <w:rsid w:val="00A81995"/>
    <w:rsid w:val="00A82459"/>
    <w:rsid w:val="00A8397F"/>
    <w:rsid w:val="00A84A93"/>
    <w:rsid w:val="00A87F42"/>
    <w:rsid w:val="00A90902"/>
    <w:rsid w:val="00A95B5E"/>
    <w:rsid w:val="00AA00C2"/>
    <w:rsid w:val="00AA0B99"/>
    <w:rsid w:val="00AA2469"/>
    <w:rsid w:val="00AA536C"/>
    <w:rsid w:val="00AA6206"/>
    <w:rsid w:val="00AA68B5"/>
    <w:rsid w:val="00AA7BE1"/>
    <w:rsid w:val="00AB0776"/>
    <w:rsid w:val="00AB16E0"/>
    <w:rsid w:val="00AB4FC0"/>
    <w:rsid w:val="00AC410F"/>
    <w:rsid w:val="00AC659A"/>
    <w:rsid w:val="00AC7F03"/>
    <w:rsid w:val="00AD447E"/>
    <w:rsid w:val="00AD47CC"/>
    <w:rsid w:val="00AD53DD"/>
    <w:rsid w:val="00AD5E7E"/>
    <w:rsid w:val="00AE5047"/>
    <w:rsid w:val="00AF1592"/>
    <w:rsid w:val="00AF1756"/>
    <w:rsid w:val="00AF1BC1"/>
    <w:rsid w:val="00AF352F"/>
    <w:rsid w:val="00AF389F"/>
    <w:rsid w:val="00AF3DD3"/>
    <w:rsid w:val="00AF53C4"/>
    <w:rsid w:val="00AF57F8"/>
    <w:rsid w:val="00AF5BB4"/>
    <w:rsid w:val="00B01105"/>
    <w:rsid w:val="00B03385"/>
    <w:rsid w:val="00B07B82"/>
    <w:rsid w:val="00B105D8"/>
    <w:rsid w:val="00B1169A"/>
    <w:rsid w:val="00B119D7"/>
    <w:rsid w:val="00B12E93"/>
    <w:rsid w:val="00B1742C"/>
    <w:rsid w:val="00B17430"/>
    <w:rsid w:val="00B20953"/>
    <w:rsid w:val="00B21849"/>
    <w:rsid w:val="00B24F0A"/>
    <w:rsid w:val="00B25100"/>
    <w:rsid w:val="00B25C99"/>
    <w:rsid w:val="00B27B28"/>
    <w:rsid w:val="00B32E25"/>
    <w:rsid w:val="00B34B7A"/>
    <w:rsid w:val="00B35661"/>
    <w:rsid w:val="00B3740B"/>
    <w:rsid w:val="00B377F6"/>
    <w:rsid w:val="00B42FA1"/>
    <w:rsid w:val="00B44783"/>
    <w:rsid w:val="00B470AF"/>
    <w:rsid w:val="00B47CF6"/>
    <w:rsid w:val="00B5298A"/>
    <w:rsid w:val="00B53B05"/>
    <w:rsid w:val="00B54460"/>
    <w:rsid w:val="00B61DF2"/>
    <w:rsid w:val="00B63FD6"/>
    <w:rsid w:val="00B64348"/>
    <w:rsid w:val="00B65FBE"/>
    <w:rsid w:val="00B76D92"/>
    <w:rsid w:val="00B83F4C"/>
    <w:rsid w:val="00B8500D"/>
    <w:rsid w:val="00B86D8E"/>
    <w:rsid w:val="00B87012"/>
    <w:rsid w:val="00B87F74"/>
    <w:rsid w:val="00B92330"/>
    <w:rsid w:val="00B96E4C"/>
    <w:rsid w:val="00BA3AC5"/>
    <w:rsid w:val="00BA75CC"/>
    <w:rsid w:val="00BB09FF"/>
    <w:rsid w:val="00BB2BD6"/>
    <w:rsid w:val="00BB495D"/>
    <w:rsid w:val="00BB52E6"/>
    <w:rsid w:val="00BB5521"/>
    <w:rsid w:val="00BB58CD"/>
    <w:rsid w:val="00BC24C2"/>
    <w:rsid w:val="00BC7E0C"/>
    <w:rsid w:val="00BD1982"/>
    <w:rsid w:val="00BD4E8B"/>
    <w:rsid w:val="00BD52E5"/>
    <w:rsid w:val="00BD7A89"/>
    <w:rsid w:val="00BE158F"/>
    <w:rsid w:val="00BE1735"/>
    <w:rsid w:val="00BE3580"/>
    <w:rsid w:val="00BE444C"/>
    <w:rsid w:val="00BE493E"/>
    <w:rsid w:val="00BE531C"/>
    <w:rsid w:val="00BE5E25"/>
    <w:rsid w:val="00BE6405"/>
    <w:rsid w:val="00BE78CC"/>
    <w:rsid w:val="00BE7CED"/>
    <w:rsid w:val="00BF0DE5"/>
    <w:rsid w:val="00BF1693"/>
    <w:rsid w:val="00BF1723"/>
    <w:rsid w:val="00BF1D6D"/>
    <w:rsid w:val="00BF259F"/>
    <w:rsid w:val="00BF4D47"/>
    <w:rsid w:val="00C00BF2"/>
    <w:rsid w:val="00C022BF"/>
    <w:rsid w:val="00C02B47"/>
    <w:rsid w:val="00C0334F"/>
    <w:rsid w:val="00C05FAE"/>
    <w:rsid w:val="00C06DF9"/>
    <w:rsid w:val="00C12523"/>
    <w:rsid w:val="00C1262F"/>
    <w:rsid w:val="00C1477D"/>
    <w:rsid w:val="00C16291"/>
    <w:rsid w:val="00C215B8"/>
    <w:rsid w:val="00C21DF1"/>
    <w:rsid w:val="00C220D8"/>
    <w:rsid w:val="00C22503"/>
    <w:rsid w:val="00C2316E"/>
    <w:rsid w:val="00C235F9"/>
    <w:rsid w:val="00C269C7"/>
    <w:rsid w:val="00C3031E"/>
    <w:rsid w:val="00C32A53"/>
    <w:rsid w:val="00C330C5"/>
    <w:rsid w:val="00C33713"/>
    <w:rsid w:val="00C3638E"/>
    <w:rsid w:val="00C42199"/>
    <w:rsid w:val="00C5064D"/>
    <w:rsid w:val="00C50772"/>
    <w:rsid w:val="00C606B2"/>
    <w:rsid w:val="00C66768"/>
    <w:rsid w:val="00C73106"/>
    <w:rsid w:val="00C75459"/>
    <w:rsid w:val="00C7593A"/>
    <w:rsid w:val="00C81A7F"/>
    <w:rsid w:val="00C82720"/>
    <w:rsid w:val="00C831E7"/>
    <w:rsid w:val="00C83369"/>
    <w:rsid w:val="00C842F8"/>
    <w:rsid w:val="00C85E10"/>
    <w:rsid w:val="00C87D9F"/>
    <w:rsid w:val="00C919A6"/>
    <w:rsid w:val="00C93656"/>
    <w:rsid w:val="00C94CA2"/>
    <w:rsid w:val="00C96279"/>
    <w:rsid w:val="00C96B17"/>
    <w:rsid w:val="00CA0809"/>
    <w:rsid w:val="00CA5649"/>
    <w:rsid w:val="00CA5807"/>
    <w:rsid w:val="00CA7BD8"/>
    <w:rsid w:val="00CB02CA"/>
    <w:rsid w:val="00CB2A0C"/>
    <w:rsid w:val="00CC0459"/>
    <w:rsid w:val="00CC0871"/>
    <w:rsid w:val="00CC35A0"/>
    <w:rsid w:val="00CC3864"/>
    <w:rsid w:val="00CC3867"/>
    <w:rsid w:val="00CC43BA"/>
    <w:rsid w:val="00CC57A2"/>
    <w:rsid w:val="00CC750C"/>
    <w:rsid w:val="00CD49DF"/>
    <w:rsid w:val="00CD7512"/>
    <w:rsid w:val="00CE135B"/>
    <w:rsid w:val="00CE2E6F"/>
    <w:rsid w:val="00CE57F5"/>
    <w:rsid w:val="00CE6CB2"/>
    <w:rsid w:val="00CF27EE"/>
    <w:rsid w:val="00CF7C25"/>
    <w:rsid w:val="00D0108D"/>
    <w:rsid w:val="00D035C6"/>
    <w:rsid w:val="00D0513E"/>
    <w:rsid w:val="00D063AD"/>
    <w:rsid w:val="00D06905"/>
    <w:rsid w:val="00D10C69"/>
    <w:rsid w:val="00D13CB9"/>
    <w:rsid w:val="00D15A09"/>
    <w:rsid w:val="00D16333"/>
    <w:rsid w:val="00D205CE"/>
    <w:rsid w:val="00D219E9"/>
    <w:rsid w:val="00D24000"/>
    <w:rsid w:val="00D25082"/>
    <w:rsid w:val="00D30E80"/>
    <w:rsid w:val="00D329A3"/>
    <w:rsid w:val="00D3498A"/>
    <w:rsid w:val="00D367FF"/>
    <w:rsid w:val="00D36C72"/>
    <w:rsid w:val="00D40F62"/>
    <w:rsid w:val="00D42482"/>
    <w:rsid w:val="00D4463C"/>
    <w:rsid w:val="00D4479D"/>
    <w:rsid w:val="00D515F5"/>
    <w:rsid w:val="00D51F08"/>
    <w:rsid w:val="00D520F8"/>
    <w:rsid w:val="00D52167"/>
    <w:rsid w:val="00D53500"/>
    <w:rsid w:val="00D538BD"/>
    <w:rsid w:val="00D53927"/>
    <w:rsid w:val="00D53BF5"/>
    <w:rsid w:val="00D55442"/>
    <w:rsid w:val="00D556F4"/>
    <w:rsid w:val="00D6014C"/>
    <w:rsid w:val="00D61720"/>
    <w:rsid w:val="00D625F0"/>
    <w:rsid w:val="00D64E43"/>
    <w:rsid w:val="00D672CA"/>
    <w:rsid w:val="00D73F41"/>
    <w:rsid w:val="00D750A7"/>
    <w:rsid w:val="00D77AC2"/>
    <w:rsid w:val="00D801B0"/>
    <w:rsid w:val="00D82E87"/>
    <w:rsid w:val="00D838D2"/>
    <w:rsid w:val="00D911E3"/>
    <w:rsid w:val="00D91C85"/>
    <w:rsid w:val="00D91ED1"/>
    <w:rsid w:val="00D92614"/>
    <w:rsid w:val="00D9297D"/>
    <w:rsid w:val="00D92C6F"/>
    <w:rsid w:val="00D940D0"/>
    <w:rsid w:val="00D94D5C"/>
    <w:rsid w:val="00D95C84"/>
    <w:rsid w:val="00D975D4"/>
    <w:rsid w:val="00DA15AE"/>
    <w:rsid w:val="00DA25B8"/>
    <w:rsid w:val="00DA56CA"/>
    <w:rsid w:val="00DA7894"/>
    <w:rsid w:val="00DA7B2C"/>
    <w:rsid w:val="00DB0241"/>
    <w:rsid w:val="00DB19AE"/>
    <w:rsid w:val="00DB3A93"/>
    <w:rsid w:val="00DB3F96"/>
    <w:rsid w:val="00DB5BA8"/>
    <w:rsid w:val="00DB6777"/>
    <w:rsid w:val="00DB70A6"/>
    <w:rsid w:val="00DC479E"/>
    <w:rsid w:val="00DC5C23"/>
    <w:rsid w:val="00DC6F3D"/>
    <w:rsid w:val="00DE7205"/>
    <w:rsid w:val="00DF2379"/>
    <w:rsid w:val="00DF6A9C"/>
    <w:rsid w:val="00E0058A"/>
    <w:rsid w:val="00E00D9B"/>
    <w:rsid w:val="00E1319C"/>
    <w:rsid w:val="00E14C35"/>
    <w:rsid w:val="00E14FB4"/>
    <w:rsid w:val="00E16C77"/>
    <w:rsid w:val="00E20F4F"/>
    <w:rsid w:val="00E20F67"/>
    <w:rsid w:val="00E27143"/>
    <w:rsid w:val="00E379C7"/>
    <w:rsid w:val="00E45DA0"/>
    <w:rsid w:val="00E52C0B"/>
    <w:rsid w:val="00E5489B"/>
    <w:rsid w:val="00E57423"/>
    <w:rsid w:val="00E62F33"/>
    <w:rsid w:val="00E62FC9"/>
    <w:rsid w:val="00E676F4"/>
    <w:rsid w:val="00E70B41"/>
    <w:rsid w:val="00E711F5"/>
    <w:rsid w:val="00E717D9"/>
    <w:rsid w:val="00E72219"/>
    <w:rsid w:val="00E77506"/>
    <w:rsid w:val="00E804DD"/>
    <w:rsid w:val="00E823A4"/>
    <w:rsid w:val="00E84DB9"/>
    <w:rsid w:val="00E85402"/>
    <w:rsid w:val="00E86AD8"/>
    <w:rsid w:val="00E87F21"/>
    <w:rsid w:val="00E95F8C"/>
    <w:rsid w:val="00EA71FB"/>
    <w:rsid w:val="00EC1622"/>
    <w:rsid w:val="00EC269F"/>
    <w:rsid w:val="00EC291A"/>
    <w:rsid w:val="00EC5E7B"/>
    <w:rsid w:val="00ED14F0"/>
    <w:rsid w:val="00ED1658"/>
    <w:rsid w:val="00ED3EB5"/>
    <w:rsid w:val="00ED4360"/>
    <w:rsid w:val="00ED5A8F"/>
    <w:rsid w:val="00ED69D6"/>
    <w:rsid w:val="00EE0A6D"/>
    <w:rsid w:val="00EE56DC"/>
    <w:rsid w:val="00EF1641"/>
    <w:rsid w:val="00EF1781"/>
    <w:rsid w:val="00EF4016"/>
    <w:rsid w:val="00EF59B2"/>
    <w:rsid w:val="00EF60CD"/>
    <w:rsid w:val="00EF649A"/>
    <w:rsid w:val="00F01D7F"/>
    <w:rsid w:val="00F02C92"/>
    <w:rsid w:val="00F060FC"/>
    <w:rsid w:val="00F12724"/>
    <w:rsid w:val="00F158A9"/>
    <w:rsid w:val="00F15B44"/>
    <w:rsid w:val="00F16BEA"/>
    <w:rsid w:val="00F21333"/>
    <w:rsid w:val="00F227F8"/>
    <w:rsid w:val="00F24A7C"/>
    <w:rsid w:val="00F25D2B"/>
    <w:rsid w:val="00F26BAF"/>
    <w:rsid w:val="00F3082B"/>
    <w:rsid w:val="00F3372B"/>
    <w:rsid w:val="00F35724"/>
    <w:rsid w:val="00F40B1B"/>
    <w:rsid w:val="00F4299B"/>
    <w:rsid w:val="00F47F22"/>
    <w:rsid w:val="00F50A66"/>
    <w:rsid w:val="00F54B4F"/>
    <w:rsid w:val="00F5580B"/>
    <w:rsid w:val="00F57A7D"/>
    <w:rsid w:val="00F61449"/>
    <w:rsid w:val="00F62E1E"/>
    <w:rsid w:val="00F63F76"/>
    <w:rsid w:val="00F6424C"/>
    <w:rsid w:val="00F72AE7"/>
    <w:rsid w:val="00F76C6E"/>
    <w:rsid w:val="00F76E51"/>
    <w:rsid w:val="00F806CB"/>
    <w:rsid w:val="00F810E7"/>
    <w:rsid w:val="00F824E7"/>
    <w:rsid w:val="00F842CD"/>
    <w:rsid w:val="00F84520"/>
    <w:rsid w:val="00F87E8B"/>
    <w:rsid w:val="00F90872"/>
    <w:rsid w:val="00F9374B"/>
    <w:rsid w:val="00F975A8"/>
    <w:rsid w:val="00F97729"/>
    <w:rsid w:val="00FA5054"/>
    <w:rsid w:val="00FA6A89"/>
    <w:rsid w:val="00FB087B"/>
    <w:rsid w:val="00FB0D88"/>
    <w:rsid w:val="00FB4745"/>
    <w:rsid w:val="00FB5838"/>
    <w:rsid w:val="00FB71B0"/>
    <w:rsid w:val="00FC6DEA"/>
    <w:rsid w:val="00FD4F9E"/>
    <w:rsid w:val="00FD53C1"/>
    <w:rsid w:val="00FD69E4"/>
    <w:rsid w:val="00FE734F"/>
    <w:rsid w:val="00FF0B7A"/>
    <w:rsid w:val="00FF18E5"/>
    <w:rsid w:val="00FF4834"/>
    <w:rsid w:val="00FF5F7D"/>
    <w:rsid w:val="00FF7C15"/>
    <w:rsid w:val="0257074F"/>
    <w:rsid w:val="045A6A33"/>
    <w:rsid w:val="05CB7A01"/>
    <w:rsid w:val="0A7E136B"/>
    <w:rsid w:val="0ED777E6"/>
    <w:rsid w:val="16727DC9"/>
    <w:rsid w:val="194B375D"/>
    <w:rsid w:val="1CAF198E"/>
    <w:rsid w:val="1E342230"/>
    <w:rsid w:val="274602E6"/>
    <w:rsid w:val="331004E3"/>
    <w:rsid w:val="34E01D12"/>
    <w:rsid w:val="353C6C26"/>
    <w:rsid w:val="35AC772B"/>
    <w:rsid w:val="3B9E75CB"/>
    <w:rsid w:val="3FE84A42"/>
    <w:rsid w:val="55E10330"/>
    <w:rsid w:val="5812180A"/>
    <w:rsid w:val="59B447B9"/>
    <w:rsid w:val="5F114CA2"/>
    <w:rsid w:val="6884301E"/>
    <w:rsid w:val="6B5A119D"/>
    <w:rsid w:val="78EF0018"/>
    <w:rsid w:val="7DC62CE6"/>
    <w:rsid w:val="7F616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semiHidden="1" w:uiPriority="9"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uiPriority="0" w:unhideWhenUsed="0"/>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header" w:uiPriority="0" w:unhideWhenUsed="0"/>
    <w:lsdException w:name="footer" w:uiPriority="0"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uiPriority="0" w:unhideWhenUsed="0"/>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Body Text First Indent" w:uiPriority="0" w:unhideWhenUsed="0"/>
    <w:lsdException w:name="Note Heading" w:semiHidden="1"/>
    <w:lsdException w:name="Body Text 2" w:semiHidden="1"/>
    <w:lsdException w:name="Body Text Indent 3" w:uiPriority="0" w:unhideWhenUsed="0"/>
    <w:lsdException w:name="Block Text" w:uiPriority="0" w:unhideWhenUsed="0"/>
    <w:lsdException w:name="Hyperlink" w:semiHidden="1"/>
    <w:lsdException w:name="FollowedHyperlink" w:semiHidden="1"/>
    <w:lsdException w:name="Strong" w:uiPriority="22" w:unhideWhenUsed="0" w:qFormat="1"/>
    <w:lsdException w:name="Emphasis"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semiHidden="1" w:uiPriority="59"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F842CD"/>
    <w:pPr>
      <w:widowControl w:val="0"/>
      <w:jc w:val="both"/>
    </w:pPr>
    <w:rPr>
      <w:kern w:val="2"/>
      <w:sz w:val="21"/>
    </w:rPr>
  </w:style>
  <w:style w:type="paragraph" w:styleId="20">
    <w:name w:val="heading 2"/>
    <w:basedOn w:val="a"/>
    <w:next w:val="a"/>
    <w:qFormat/>
    <w:rsid w:val="00F842CD"/>
    <w:pPr>
      <w:overflowPunct w:val="0"/>
      <w:topLinePunct/>
      <w:adjustRightInd w:val="0"/>
      <w:spacing w:beforeLines="50" w:line="360" w:lineRule="auto"/>
      <w:textAlignment w:val="baseline"/>
      <w:outlineLvl w:val="1"/>
    </w:pPr>
    <w:rPr>
      <w:rFonts w:eastAsia="楷体_GB2312"/>
      <w:b/>
      <w:kern w:val="44"/>
      <w:sz w:val="28"/>
    </w:rPr>
  </w:style>
  <w:style w:type="paragraph" w:styleId="4">
    <w:name w:val="heading 4"/>
    <w:basedOn w:val="a"/>
    <w:next w:val="a"/>
    <w:qFormat/>
    <w:rsid w:val="00F842CD"/>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F842CD"/>
    <w:rPr>
      <w:i/>
      <w:iCs/>
    </w:rPr>
  </w:style>
  <w:style w:type="character" w:styleId="a4">
    <w:name w:val="page number"/>
    <w:basedOn w:val="a0"/>
    <w:rsid w:val="00F842CD"/>
  </w:style>
  <w:style w:type="character" w:customStyle="1" w:styleId="Char">
    <w:name w:val="日期 Char"/>
    <w:link w:val="a5"/>
    <w:uiPriority w:val="99"/>
    <w:semiHidden/>
    <w:rsid w:val="00F842CD"/>
    <w:rPr>
      <w:kern w:val="2"/>
      <w:sz w:val="21"/>
    </w:rPr>
  </w:style>
  <w:style w:type="character" w:customStyle="1" w:styleId="Char0">
    <w:name w:val="批注框文本 Char"/>
    <w:link w:val="a6"/>
    <w:uiPriority w:val="99"/>
    <w:semiHidden/>
    <w:rsid w:val="00F842CD"/>
    <w:rPr>
      <w:kern w:val="2"/>
      <w:sz w:val="18"/>
      <w:szCs w:val="18"/>
    </w:rPr>
  </w:style>
  <w:style w:type="character" w:customStyle="1" w:styleId="Char1">
    <w:name w:val="正文首行缩进 Char"/>
    <w:basedOn w:val="Char2"/>
    <w:link w:val="a7"/>
    <w:rsid w:val="00F842CD"/>
  </w:style>
  <w:style w:type="character" w:customStyle="1" w:styleId="3Char">
    <w:name w:val="正文文本 3 Char"/>
    <w:link w:val="3"/>
    <w:uiPriority w:val="99"/>
    <w:semiHidden/>
    <w:rsid w:val="00F842CD"/>
    <w:rPr>
      <w:kern w:val="2"/>
      <w:sz w:val="16"/>
      <w:szCs w:val="16"/>
    </w:rPr>
  </w:style>
  <w:style w:type="character" w:customStyle="1" w:styleId="2Char">
    <w:name w:val="正文文本缩进 2 Char"/>
    <w:link w:val="21"/>
    <w:uiPriority w:val="99"/>
    <w:semiHidden/>
    <w:rsid w:val="00F842CD"/>
    <w:rPr>
      <w:kern w:val="2"/>
      <w:sz w:val="21"/>
    </w:rPr>
  </w:style>
  <w:style w:type="character" w:customStyle="1" w:styleId="CharChar17">
    <w:name w:val="Char Char17"/>
    <w:rsid w:val="00F842CD"/>
    <w:rPr>
      <w:rFonts w:ascii="宋体" w:eastAsia="宋体" w:hAnsi="Courier New" w:cs="宋体"/>
      <w:kern w:val="2"/>
      <w:sz w:val="21"/>
      <w:lang w:val="en-US" w:eastAsia="zh-CN" w:bidi="ar-SA"/>
    </w:rPr>
  </w:style>
  <w:style w:type="character" w:customStyle="1" w:styleId="Char3">
    <w:name w:val="页眉 Char"/>
    <w:link w:val="a8"/>
    <w:rsid w:val="00F842CD"/>
    <w:rPr>
      <w:rFonts w:eastAsia="宋体"/>
      <w:kern w:val="2"/>
      <w:sz w:val="18"/>
      <w:szCs w:val="18"/>
      <w:lang w:val="en-US" w:eastAsia="zh-CN" w:bidi="ar-SA"/>
    </w:rPr>
  </w:style>
  <w:style w:type="character" w:customStyle="1" w:styleId="Char10">
    <w:name w:val="普通文字 Char1"/>
    <w:aliases w:val="普通文字 Char Char,文字缩进 Char Char Char,普通文字 Char Char Char,纯文本 Char Char,纯文本 Char Char Char Char Char,纯文本 Char Char Char Char Char1,孙普文字 Char,Plain Text Char,标题2 Char Char,普通文字 Char Char1,文字缩进 Char2,表内文字 Char,普通文字 Char Char Char Char,标题2 Char"/>
    <w:rsid w:val="00F842CD"/>
    <w:rPr>
      <w:rFonts w:ascii="宋体" w:eastAsia="宋体" w:hAnsi="Courier New"/>
      <w:kern w:val="2"/>
      <w:sz w:val="21"/>
      <w:lang w:val="en-US" w:eastAsia="zh-CN" w:bidi="ar-SA"/>
    </w:rPr>
  </w:style>
  <w:style w:type="character" w:customStyle="1" w:styleId="Char2">
    <w:name w:val="正文文本 Char"/>
    <w:link w:val="a9"/>
    <w:rsid w:val="00F842CD"/>
    <w:rPr>
      <w:kern w:val="2"/>
      <w:sz w:val="21"/>
    </w:rPr>
  </w:style>
  <w:style w:type="character" w:customStyle="1" w:styleId="Char4">
    <w:name w:val="文字描述 Char"/>
    <w:link w:val="aa"/>
    <w:qFormat/>
    <w:rsid w:val="00F842CD"/>
    <w:rPr>
      <w:spacing w:val="-2"/>
      <w:kern w:val="2"/>
      <w:sz w:val="24"/>
      <w:szCs w:val="24"/>
    </w:rPr>
  </w:style>
  <w:style w:type="character" w:customStyle="1" w:styleId="Char5">
    <w:name w:val="纯文本 Char"/>
    <w:link w:val="ab"/>
    <w:uiPriority w:val="99"/>
    <w:rsid w:val="00F842CD"/>
    <w:rPr>
      <w:rFonts w:ascii="宋体" w:eastAsia="宋体" w:hAnsi="Courier New"/>
      <w:kern w:val="2"/>
      <w:sz w:val="21"/>
      <w:lang w:val="en-US" w:eastAsia="zh-CN" w:bidi="ar-SA"/>
    </w:rPr>
  </w:style>
  <w:style w:type="character" w:customStyle="1" w:styleId="Char11">
    <w:name w:val="纯文本 Char1"/>
    <w:rsid w:val="00F842CD"/>
    <w:rPr>
      <w:rFonts w:ascii="宋体" w:eastAsia="宋体" w:hAnsi="Courier New" w:cs="Courier New" w:hint="eastAsia"/>
      <w:kern w:val="2"/>
      <w:sz w:val="21"/>
      <w:szCs w:val="21"/>
    </w:rPr>
  </w:style>
  <w:style w:type="character" w:customStyle="1" w:styleId="Char6">
    <w:name w:val="文档结构图 Char"/>
    <w:link w:val="ac"/>
    <w:uiPriority w:val="99"/>
    <w:semiHidden/>
    <w:rsid w:val="00F842CD"/>
    <w:rPr>
      <w:rFonts w:ascii="宋体"/>
      <w:kern w:val="2"/>
      <w:sz w:val="18"/>
      <w:szCs w:val="18"/>
    </w:rPr>
  </w:style>
  <w:style w:type="paragraph" w:styleId="30">
    <w:name w:val="Body Text Indent 3"/>
    <w:basedOn w:val="a"/>
    <w:rsid w:val="00F842CD"/>
    <w:pPr>
      <w:spacing w:line="540" w:lineRule="exact"/>
      <w:ind w:firstLineChars="200" w:firstLine="640"/>
    </w:pPr>
    <w:rPr>
      <w:rFonts w:ascii="仿宋_GB2312" w:eastAsia="仿宋_GB2312"/>
      <w:sz w:val="32"/>
    </w:rPr>
  </w:style>
  <w:style w:type="paragraph" w:styleId="a8">
    <w:name w:val="header"/>
    <w:basedOn w:val="a"/>
    <w:link w:val="Char3"/>
    <w:rsid w:val="00F842CD"/>
    <w:pPr>
      <w:pBdr>
        <w:bottom w:val="single" w:sz="6" w:space="1" w:color="auto"/>
      </w:pBdr>
      <w:tabs>
        <w:tab w:val="center" w:pos="4153"/>
        <w:tab w:val="right" w:pos="8306"/>
      </w:tabs>
      <w:snapToGrid w:val="0"/>
      <w:jc w:val="center"/>
    </w:pPr>
    <w:rPr>
      <w:sz w:val="18"/>
      <w:szCs w:val="18"/>
    </w:rPr>
  </w:style>
  <w:style w:type="paragraph" w:styleId="ad">
    <w:name w:val="footer"/>
    <w:basedOn w:val="a"/>
    <w:rsid w:val="00F842CD"/>
    <w:pPr>
      <w:tabs>
        <w:tab w:val="center" w:pos="4153"/>
        <w:tab w:val="right" w:pos="8306"/>
      </w:tabs>
      <w:snapToGrid w:val="0"/>
      <w:jc w:val="left"/>
    </w:pPr>
    <w:rPr>
      <w:sz w:val="18"/>
      <w:szCs w:val="18"/>
    </w:rPr>
  </w:style>
  <w:style w:type="paragraph" w:styleId="ae">
    <w:name w:val="Block Text"/>
    <w:basedOn w:val="a"/>
    <w:rsid w:val="00F842CD"/>
    <w:pPr>
      <w:spacing w:after="120"/>
      <w:ind w:leftChars="700" w:left="1440" w:rightChars="700" w:right="1440"/>
    </w:pPr>
  </w:style>
  <w:style w:type="paragraph" w:styleId="af">
    <w:name w:val="annotation text"/>
    <w:basedOn w:val="a"/>
    <w:uiPriority w:val="99"/>
    <w:unhideWhenUsed/>
    <w:rsid w:val="00F842CD"/>
    <w:pPr>
      <w:jc w:val="left"/>
    </w:pPr>
  </w:style>
  <w:style w:type="paragraph" w:styleId="a6">
    <w:name w:val="Balloon Text"/>
    <w:basedOn w:val="a"/>
    <w:link w:val="Char0"/>
    <w:uiPriority w:val="99"/>
    <w:unhideWhenUsed/>
    <w:rsid w:val="00F842CD"/>
    <w:rPr>
      <w:sz w:val="18"/>
      <w:szCs w:val="18"/>
    </w:rPr>
  </w:style>
  <w:style w:type="paragraph" w:styleId="a5">
    <w:name w:val="Date"/>
    <w:basedOn w:val="a"/>
    <w:next w:val="a"/>
    <w:link w:val="Char"/>
    <w:uiPriority w:val="99"/>
    <w:unhideWhenUsed/>
    <w:rsid w:val="00F842CD"/>
    <w:pPr>
      <w:ind w:leftChars="2500" w:left="100"/>
    </w:pPr>
  </w:style>
  <w:style w:type="paragraph" w:styleId="ac">
    <w:name w:val="Document Map"/>
    <w:basedOn w:val="a"/>
    <w:link w:val="Char6"/>
    <w:uiPriority w:val="99"/>
    <w:unhideWhenUsed/>
    <w:rsid w:val="00F842CD"/>
    <w:rPr>
      <w:rFonts w:ascii="宋体"/>
      <w:sz w:val="18"/>
      <w:szCs w:val="18"/>
    </w:rPr>
  </w:style>
  <w:style w:type="paragraph" w:styleId="a9">
    <w:name w:val="Body Text"/>
    <w:basedOn w:val="a"/>
    <w:link w:val="Char2"/>
    <w:rsid w:val="00F842CD"/>
    <w:pPr>
      <w:spacing w:after="120"/>
    </w:pPr>
  </w:style>
  <w:style w:type="paragraph" w:styleId="3">
    <w:name w:val="Body Text 3"/>
    <w:basedOn w:val="a"/>
    <w:link w:val="3Char"/>
    <w:uiPriority w:val="99"/>
    <w:unhideWhenUsed/>
    <w:rsid w:val="00F842CD"/>
    <w:pPr>
      <w:spacing w:after="120"/>
    </w:pPr>
    <w:rPr>
      <w:sz w:val="16"/>
      <w:szCs w:val="16"/>
    </w:rPr>
  </w:style>
  <w:style w:type="paragraph" w:styleId="af0">
    <w:name w:val="Body Text Indent"/>
    <w:basedOn w:val="a"/>
    <w:rsid w:val="00F842CD"/>
    <w:pPr>
      <w:spacing w:line="440" w:lineRule="exact"/>
      <w:ind w:firstLine="525"/>
    </w:pPr>
    <w:rPr>
      <w:sz w:val="28"/>
    </w:rPr>
  </w:style>
  <w:style w:type="paragraph" w:styleId="a7">
    <w:name w:val="Body Text First Indent"/>
    <w:basedOn w:val="a9"/>
    <w:link w:val="Char1"/>
    <w:rsid w:val="00F842CD"/>
    <w:pPr>
      <w:ind w:firstLineChars="100" w:firstLine="420"/>
    </w:pPr>
  </w:style>
  <w:style w:type="paragraph" w:styleId="22">
    <w:name w:val="toc 2"/>
    <w:basedOn w:val="a"/>
    <w:next w:val="a"/>
    <w:rsid w:val="00F842CD"/>
    <w:pPr>
      <w:tabs>
        <w:tab w:val="left" w:pos="810"/>
        <w:tab w:val="right" w:leader="dot" w:pos="8597"/>
      </w:tabs>
      <w:adjustRightInd w:val="0"/>
      <w:snapToGrid w:val="0"/>
      <w:spacing w:line="500" w:lineRule="exact"/>
      <w:ind w:left="227"/>
      <w:jc w:val="left"/>
      <w:textAlignment w:val="baseline"/>
    </w:pPr>
    <w:rPr>
      <w:smallCaps/>
      <w:kern w:val="0"/>
      <w:sz w:val="24"/>
      <w:szCs w:val="24"/>
    </w:rPr>
  </w:style>
  <w:style w:type="paragraph" w:styleId="21">
    <w:name w:val="Body Text Indent 2"/>
    <w:basedOn w:val="a"/>
    <w:link w:val="2Char"/>
    <w:uiPriority w:val="99"/>
    <w:unhideWhenUsed/>
    <w:rsid w:val="00F842CD"/>
    <w:pPr>
      <w:spacing w:after="120" w:line="480" w:lineRule="auto"/>
      <w:ind w:leftChars="200" w:left="420"/>
    </w:pPr>
  </w:style>
  <w:style w:type="paragraph" w:styleId="ab">
    <w:name w:val="Plain Text"/>
    <w:basedOn w:val="a"/>
    <w:link w:val="Char5"/>
    <w:qFormat/>
    <w:rsid w:val="00F842CD"/>
    <w:rPr>
      <w:rFonts w:ascii="宋体" w:hAnsi="Courier New"/>
    </w:rPr>
  </w:style>
  <w:style w:type="paragraph" w:styleId="2">
    <w:name w:val="Body Text First Indent 2"/>
    <w:basedOn w:val="af0"/>
    <w:uiPriority w:val="99"/>
    <w:unhideWhenUsed/>
    <w:rsid w:val="00F842CD"/>
    <w:pPr>
      <w:spacing w:after="120"/>
      <w:ind w:leftChars="200" w:left="420" w:firstLine="420"/>
    </w:pPr>
  </w:style>
  <w:style w:type="paragraph" w:customStyle="1" w:styleId="af1">
    <w:name w:val="陈光的正文"/>
    <w:basedOn w:val="a"/>
    <w:rsid w:val="00F842CD"/>
    <w:pPr>
      <w:adjustRightInd w:val="0"/>
      <w:snapToGrid w:val="0"/>
      <w:spacing w:beforeLines="10" w:afterLines="10" w:line="360" w:lineRule="auto"/>
      <w:ind w:firstLineChars="200" w:firstLine="560"/>
    </w:pPr>
    <w:rPr>
      <w:sz w:val="28"/>
    </w:rPr>
  </w:style>
  <w:style w:type="paragraph" w:customStyle="1" w:styleId="Char1CharCharChar">
    <w:name w:val="Char1 Char Char Char"/>
    <w:basedOn w:val="a"/>
    <w:rsid w:val="00F842CD"/>
    <w:rPr>
      <w:sz w:val="24"/>
      <w:szCs w:val="24"/>
    </w:rPr>
  </w:style>
  <w:style w:type="paragraph" w:customStyle="1" w:styleId="af2">
    <w:name w:val="表头"/>
    <w:basedOn w:val="a"/>
    <w:rsid w:val="00F842CD"/>
    <w:pPr>
      <w:snapToGrid w:val="0"/>
      <w:jc w:val="center"/>
    </w:pPr>
    <w:rPr>
      <w:bCs/>
      <w:color w:val="000000"/>
      <w:szCs w:val="24"/>
    </w:rPr>
  </w:style>
  <w:style w:type="paragraph" w:customStyle="1" w:styleId="1">
    <w:name w:val="样式1"/>
    <w:basedOn w:val="a"/>
    <w:rsid w:val="00F842CD"/>
    <w:pPr>
      <w:spacing w:line="520" w:lineRule="exact"/>
      <w:ind w:firstLineChars="192" w:firstLine="538"/>
    </w:pPr>
    <w:rPr>
      <w:sz w:val="28"/>
      <w:szCs w:val="24"/>
    </w:rPr>
  </w:style>
  <w:style w:type="paragraph" w:customStyle="1" w:styleId="Default">
    <w:name w:val="Default"/>
    <w:qFormat/>
    <w:rsid w:val="00F842CD"/>
    <w:pPr>
      <w:widowControl w:val="0"/>
      <w:autoSpaceDE w:val="0"/>
      <w:autoSpaceDN w:val="0"/>
      <w:adjustRightInd w:val="0"/>
    </w:pPr>
    <w:rPr>
      <w:rFonts w:ascii="宋体" w:hAnsi="Calibri" w:cs="宋体"/>
      <w:color w:val="000000"/>
      <w:sz w:val="24"/>
      <w:szCs w:val="24"/>
    </w:rPr>
  </w:style>
  <w:style w:type="paragraph" w:customStyle="1" w:styleId="CharChar18">
    <w:name w:val="Char Char18"/>
    <w:basedOn w:val="a"/>
    <w:rsid w:val="00F842CD"/>
    <w:rPr>
      <w:rFonts w:ascii="宋体" w:eastAsia="Times New Roman" w:hAnsi="宋体"/>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next w:val="a"/>
    <w:rsid w:val="00F842CD"/>
    <w:pPr>
      <w:spacing w:line="360" w:lineRule="auto"/>
      <w:ind w:firstLineChars="200" w:firstLine="200"/>
    </w:pPr>
    <w:rPr>
      <w:rFonts w:ascii="宋体" w:hAnsi="宋体" w:cs="宋体"/>
      <w:sz w:val="24"/>
      <w:szCs w:val="24"/>
    </w:rPr>
  </w:style>
  <w:style w:type="paragraph" w:customStyle="1" w:styleId="10">
    <w:name w:val="普通(网站)1"/>
    <w:basedOn w:val="a"/>
    <w:rsid w:val="00F842CD"/>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
    <w:rsid w:val="00F842CD"/>
    <w:rPr>
      <w:rFonts w:ascii="宋体" w:eastAsia="Times New Roman" w:hAnsi="宋体"/>
      <w:kern w:val="0"/>
      <w:sz w:val="24"/>
    </w:rPr>
  </w:style>
  <w:style w:type="paragraph" w:customStyle="1" w:styleId="11">
    <w:name w:val="列出段落1"/>
    <w:rsid w:val="00F842CD"/>
    <w:pPr>
      <w:ind w:firstLineChars="200" w:firstLine="420"/>
    </w:pPr>
  </w:style>
  <w:style w:type="paragraph" w:customStyle="1" w:styleId="Char20">
    <w:name w:val="Char2"/>
    <w:basedOn w:val="ae"/>
    <w:rsid w:val="00F842CD"/>
    <w:pPr>
      <w:widowControl/>
      <w:spacing w:after="160" w:line="240" w:lineRule="exact"/>
      <w:jc w:val="left"/>
    </w:pPr>
    <w:rPr>
      <w:rFonts w:ascii="Txt" w:hAnsi="Txt"/>
      <w:kern w:val="0"/>
      <w:sz w:val="24"/>
      <w:szCs w:val="24"/>
      <w:lang w:eastAsia="en-US"/>
    </w:rPr>
  </w:style>
  <w:style w:type="paragraph" w:customStyle="1" w:styleId="Char7">
    <w:name w:val="Char"/>
    <w:basedOn w:val="a"/>
    <w:next w:val="a"/>
    <w:rsid w:val="00F842CD"/>
    <w:pPr>
      <w:spacing w:line="360" w:lineRule="auto"/>
      <w:ind w:firstLineChars="200" w:firstLine="200"/>
    </w:pPr>
    <w:rPr>
      <w:rFonts w:ascii="宋体" w:hAnsi="宋体" w:cs="宋体"/>
      <w:sz w:val="24"/>
      <w:szCs w:val="24"/>
    </w:rPr>
  </w:style>
  <w:style w:type="paragraph" w:customStyle="1" w:styleId="af3">
    <w:name w:val="段落"/>
    <w:basedOn w:val="a"/>
    <w:rsid w:val="00F842CD"/>
    <w:pPr>
      <w:adjustRightInd w:val="0"/>
      <w:snapToGrid w:val="0"/>
      <w:spacing w:line="400" w:lineRule="exact"/>
      <w:ind w:firstLine="510"/>
      <w:textAlignment w:val="baseline"/>
    </w:pPr>
    <w:rPr>
      <w:spacing w:val="4"/>
      <w:kern w:val="0"/>
      <w:sz w:val="24"/>
    </w:rPr>
  </w:style>
  <w:style w:type="paragraph" w:customStyle="1" w:styleId="ParaCharCharCharCharCharCharCharCharCharCharCharCharCharCharCharChar">
    <w:name w:val="默认段落字体 Para Char Char Char Char Char Char Char Char Char Char Char Char Char Char Char Char"/>
    <w:basedOn w:val="a"/>
    <w:rsid w:val="00F842CD"/>
    <w:pPr>
      <w:spacing w:line="360" w:lineRule="auto"/>
      <w:ind w:firstLineChars="200" w:firstLine="200"/>
    </w:pPr>
    <w:rPr>
      <w:rFonts w:ascii="宋体" w:hAnsi="宋体" w:cs="宋体"/>
      <w:sz w:val="24"/>
      <w:szCs w:val="24"/>
    </w:rPr>
  </w:style>
  <w:style w:type="paragraph" w:customStyle="1" w:styleId="ParaCharCharCharChar">
    <w:name w:val="默认段落字体 Para Char Char Char Char"/>
    <w:basedOn w:val="a"/>
    <w:rsid w:val="00F842CD"/>
    <w:rPr>
      <w:szCs w:val="24"/>
    </w:rPr>
  </w:style>
  <w:style w:type="paragraph" w:customStyle="1" w:styleId="CharCharChar1Char">
    <w:name w:val="Char Char Char1 Char"/>
    <w:basedOn w:val="a"/>
    <w:next w:val="a"/>
    <w:rsid w:val="00F842CD"/>
    <w:pPr>
      <w:spacing w:line="360" w:lineRule="auto"/>
      <w:ind w:firstLineChars="200" w:firstLine="200"/>
    </w:pPr>
    <w:rPr>
      <w:rFonts w:ascii="宋体" w:hAnsi="宋体" w:cs="宋体"/>
      <w:sz w:val="24"/>
      <w:szCs w:val="24"/>
    </w:rPr>
  </w:style>
  <w:style w:type="paragraph" w:customStyle="1" w:styleId="CharCharCharCharCharCharCharCharCharCharCharCharChar">
    <w:name w:val="Char Char Char Char Char Char Char Char Char Char Char Char Char"/>
    <w:basedOn w:val="a"/>
    <w:rsid w:val="00F842CD"/>
    <w:pPr>
      <w:snapToGrid w:val="0"/>
      <w:spacing w:line="440" w:lineRule="atLeast"/>
    </w:pPr>
    <w:rPr>
      <w:rFonts w:ascii="宋体"/>
      <w:sz w:val="24"/>
      <w:szCs w:val="24"/>
    </w:rPr>
  </w:style>
  <w:style w:type="paragraph" w:customStyle="1" w:styleId="CharCharCharCharCharCharChar">
    <w:name w:val="Char Char Char Char Char Char Char"/>
    <w:basedOn w:val="a"/>
    <w:rsid w:val="00F842CD"/>
    <w:rPr>
      <w:szCs w:val="24"/>
    </w:rPr>
  </w:style>
  <w:style w:type="paragraph" w:customStyle="1" w:styleId="12">
    <w:name w:val="表格段落1"/>
    <w:basedOn w:val="a"/>
    <w:rsid w:val="00F842CD"/>
    <w:pPr>
      <w:spacing w:line="240" w:lineRule="exact"/>
      <w:jc w:val="center"/>
    </w:pPr>
    <w:rPr>
      <w:sz w:val="24"/>
      <w:szCs w:val="24"/>
    </w:rPr>
  </w:style>
  <w:style w:type="paragraph" w:customStyle="1" w:styleId="Char8">
    <w:name w:val="Char"/>
    <w:basedOn w:val="a"/>
    <w:rsid w:val="00F842CD"/>
    <w:rPr>
      <w:rFonts w:ascii="Tahoma" w:hAnsi="Tahoma" w:cs="仿宋_GB2312"/>
      <w:sz w:val="24"/>
    </w:rPr>
  </w:style>
  <w:style w:type="paragraph" w:customStyle="1" w:styleId="CharChar18CharChar">
    <w:name w:val="Char Char18 Char Char"/>
    <w:basedOn w:val="a"/>
    <w:rsid w:val="00F842CD"/>
    <w:rPr>
      <w:rFonts w:ascii="宋体" w:eastAsia="Times New Roman" w:hAnsi="宋体"/>
      <w:kern w:val="0"/>
      <w:sz w:val="24"/>
    </w:rPr>
  </w:style>
  <w:style w:type="paragraph" w:customStyle="1" w:styleId="char9">
    <w:name w:val="char"/>
    <w:basedOn w:val="a"/>
    <w:rsid w:val="00F842CD"/>
    <w:pPr>
      <w:widowControl/>
      <w:spacing w:beforeLines="50" w:line="360" w:lineRule="exact"/>
      <w:ind w:firstLineChars="200" w:firstLine="496"/>
    </w:pPr>
    <w:rPr>
      <w:color w:val="FF0000"/>
      <w:spacing w:val="4"/>
      <w:kern w:val="0"/>
      <w:sz w:val="24"/>
      <w:szCs w:val="24"/>
    </w:rPr>
  </w:style>
  <w:style w:type="paragraph" w:customStyle="1" w:styleId="CharCharCharChar">
    <w:name w:val="Char Char Char Char"/>
    <w:basedOn w:val="a"/>
    <w:rsid w:val="00F842CD"/>
  </w:style>
  <w:style w:type="paragraph" w:customStyle="1" w:styleId="ParaChar">
    <w:name w:val="默认段落字体 Para Char"/>
    <w:basedOn w:val="a"/>
    <w:next w:val="a"/>
    <w:rsid w:val="00F842CD"/>
    <w:pPr>
      <w:spacing w:line="360" w:lineRule="auto"/>
      <w:ind w:firstLineChars="200" w:firstLine="200"/>
    </w:pPr>
    <w:rPr>
      <w:rFonts w:ascii="宋体" w:hAnsi="宋体" w:cs="宋体"/>
      <w:sz w:val="24"/>
      <w:szCs w:val="24"/>
    </w:rPr>
  </w:style>
  <w:style w:type="paragraph" w:customStyle="1" w:styleId="aa">
    <w:name w:val="文字描述"/>
    <w:basedOn w:val="a"/>
    <w:link w:val="Char4"/>
    <w:qFormat/>
    <w:rsid w:val="00F842CD"/>
    <w:pPr>
      <w:adjustRightInd w:val="0"/>
      <w:snapToGrid w:val="0"/>
      <w:spacing w:line="360" w:lineRule="auto"/>
      <w:ind w:firstLineChars="200" w:firstLine="200"/>
    </w:pPr>
    <w:rPr>
      <w:spacing w:val="-2"/>
      <w:sz w:val="24"/>
      <w:szCs w:val="24"/>
    </w:rPr>
  </w:style>
  <w:style w:type="table" w:styleId="af4">
    <w:name w:val="Table Grid"/>
    <w:basedOn w:val="a1"/>
    <w:uiPriority w:val="59"/>
    <w:unhideWhenUsed/>
    <w:qFormat/>
    <w:rsid w:val="003C60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
    <w:uiPriority w:val="99"/>
    <w:qFormat/>
    <w:rsid w:val="00326D62"/>
    <w:pPr>
      <w:ind w:firstLineChars="200" w:firstLine="420"/>
    </w:pPr>
  </w:style>
  <w:style w:type="paragraph" w:styleId="13">
    <w:name w:val="index 1"/>
    <w:basedOn w:val="a"/>
    <w:next w:val="a"/>
    <w:qFormat/>
    <w:rsid w:val="00F61449"/>
    <w:rPr>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9A67-63E6-4BE6-B732-EB28A81F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336</Words>
  <Characters>1920</Characters>
  <Application>Microsoft Office Word</Application>
  <DocSecurity>0</DocSecurity>
  <PresentationFormat/>
  <Lines>16</Lines>
  <Paragraphs>4</Paragraphs>
  <Slides>0</Slides>
  <Notes>0</Notes>
  <HiddenSlides>0</HiddenSlides>
  <MMClips>0</MMClips>
  <ScaleCrop>false</ScaleCrop>
  <Company>http://sdwm.org</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淄博鲁中水泥有限公司12MW热电联产技术改造项目</dc:title>
  <dc:creator>j</dc:creator>
  <cp:lastModifiedBy>AutoBVT</cp:lastModifiedBy>
  <cp:revision>39</cp:revision>
  <cp:lastPrinted>2018-06-12T08:01:00Z</cp:lastPrinted>
  <dcterms:created xsi:type="dcterms:W3CDTF">2018-05-31T07:23:00Z</dcterms:created>
  <dcterms:modified xsi:type="dcterms:W3CDTF">2018-07-09T07:26:00Z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